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13E" w:rsidRPr="00CC6500" w:rsidRDefault="00DE0561" w:rsidP="00A51F19">
      <w:pPr>
        <w:jc w:val="center"/>
        <w:rPr>
          <w:rFonts w:ascii="Arial Rounded MT Bold" w:hAnsi="Arial Rounded MT Bold"/>
          <w:b/>
          <w:bCs/>
          <w:color w:val="FF6600"/>
          <w:sz w:val="56"/>
          <w:szCs w:val="56"/>
          <w:highlight w:val="yellow"/>
        </w:rPr>
        <w:sectPr w:rsidR="000D113E" w:rsidRPr="00CC6500" w:rsidSect="000D113E">
          <w:type w:val="continuous"/>
          <w:pgSz w:w="11907" w:h="16840" w:code="9"/>
          <w:pgMar w:top="567" w:right="1107" w:bottom="680" w:left="1134" w:header="720" w:footer="720" w:gutter="0"/>
          <w:cols w:space="720"/>
          <w:noEndnote/>
          <w:docGrid w:linePitch="326"/>
        </w:sectPr>
      </w:pPr>
      <w:r>
        <w:rPr>
          <w:noProof/>
          <w:highlight w:val="yellow"/>
        </w:rPr>
        <w:pict>
          <v:shapetype id="_x0000_t202" coordsize="21600,21600" o:spt="202" path="m,l,21600r21600,l21600,xe">
            <v:stroke joinstyle="miter"/>
            <v:path gradientshapeok="t" o:connecttype="rect"/>
          </v:shapetype>
          <v:shape id="_x0000_s1083" type="#_x0000_t202" style="position:absolute;left:0;text-align:left;margin-left:273pt;margin-top:249pt;width:240.15pt;height:138pt;z-index:10" stroked="f">
            <v:fill opacity="0"/>
            <v:textbox style="mso-next-textbox:#_x0000_s1083">
              <w:txbxContent>
                <w:p w:rsidR="00405177" w:rsidRPr="00FC3546" w:rsidRDefault="00405177" w:rsidP="00EE29E8">
                  <w:pPr>
                    <w:jc w:val="right"/>
                    <w:rPr>
                      <w:rFonts w:ascii="Arial" w:hAnsi="Arial" w:cs="Arial"/>
                      <w:b/>
                      <w:i/>
                      <w:color w:val="FFFFFF"/>
                      <w:sz w:val="16"/>
                      <w:szCs w:val="72"/>
                    </w:rPr>
                  </w:pPr>
                  <w:r w:rsidRPr="0057751D">
                    <w:rPr>
                      <w:rFonts w:ascii="Arial" w:hAnsi="Arial" w:cs="Arial"/>
                      <w:b/>
                      <w:i/>
                      <w:color w:val="FFFFFF"/>
                      <w:sz w:val="72"/>
                      <w:szCs w:val="72"/>
                    </w:rPr>
                    <w:t>Community</w:t>
                  </w:r>
                  <w:r w:rsidRPr="0057751D">
                    <w:rPr>
                      <w:rFonts w:ascii="Arial" w:hAnsi="Arial" w:cs="Arial"/>
                      <w:b/>
                      <w:i/>
                      <w:color w:val="00CCFF"/>
                      <w:sz w:val="4"/>
                      <w:szCs w:val="4"/>
                    </w:rPr>
                    <w:t xml:space="preserve">. .. </w:t>
                  </w:r>
                  <w:r w:rsidRPr="0057751D">
                    <w:rPr>
                      <w:rFonts w:ascii="Arial" w:hAnsi="Arial" w:cs="Arial"/>
                      <w:b/>
                      <w:i/>
                      <w:color w:val="0099CC"/>
                      <w:sz w:val="4"/>
                      <w:szCs w:val="4"/>
                    </w:rPr>
                    <w:t>...</w:t>
                  </w:r>
                  <w:r w:rsidRPr="0057751D">
                    <w:rPr>
                      <w:rFonts w:ascii="Arial" w:hAnsi="Arial" w:cs="Arial"/>
                      <w:b/>
                      <w:i/>
                      <w:color w:val="0099CC"/>
                      <w:sz w:val="72"/>
                      <w:szCs w:val="72"/>
                    </w:rPr>
                    <w:t xml:space="preserve"> </w:t>
                  </w:r>
                  <w:r w:rsidRPr="0057751D">
                    <w:rPr>
                      <w:rFonts w:ascii="Arial" w:hAnsi="Arial" w:cs="Arial"/>
                      <w:b/>
                      <w:i/>
                      <w:color w:val="0099CC"/>
                      <w:sz w:val="4"/>
                      <w:szCs w:val="4"/>
                    </w:rPr>
                    <w:t xml:space="preserve"> </w:t>
                  </w:r>
                </w:p>
                <w:p w:rsidR="00405177" w:rsidRPr="00FC3546" w:rsidRDefault="00405177" w:rsidP="009E44C9">
                  <w:pPr>
                    <w:jc w:val="right"/>
                    <w:rPr>
                      <w:rFonts w:ascii="Arial Rounded MT Bold" w:hAnsi="Arial Rounded MT Bold"/>
                      <w:b/>
                      <w:i/>
                      <w:color w:val="FFFFFF"/>
                      <w:sz w:val="16"/>
                      <w:szCs w:val="72"/>
                    </w:rPr>
                  </w:pPr>
                  <w:r w:rsidRPr="0057751D">
                    <w:rPr>
                      <w:rFonts w:ascii="Arial" w:hAnsi="Arial" w:cs="Arial"/>
                      <w:b/>
                      <w:i/>
                      <w:color w:val="FFFFFF"/>
                      <w:sz w:val="72"/>
                      <w:szCs w:val="72"/>
                    </w:rPr>
                    <w:t xml:space="preserve"> Wildlife</w:t>
                  </w:r>
                  <w:r w:rsidRPr="0057751D">
                    <w:rPr>
                      <w:rFonts w:ascii="Arial" w:hAnsi="Arial" w:cs="Arial"/>
                      <w:b/>
                      <w:i/>
                      <w:color w:val="99CCFF"/>
                      <w:sz w:val="4"/>
                      <w:szCs w:val="4"/>
                    </w:rPr>
                    <w:t>.</w:t>
                  </w:r>
                  <w:r w:rsidRPr="0057751D">
                    <w:rPr>
                      <w:rFonts w:ascii="Arial" w:hAnsi="Arial" w:cs="Arial"/>
                      <w:b/>
                      <w:i/>
                      <w:color w:val="99CCFF"/>
                      <w:sz w:val="4"/>
                      <w:szCs w:val="4"/>
                    </w:rPr>
                    <w:tab/>
                  </w:r>
                  <w:r w:rsidRPr="0057751D">
                    <w:rPr>
                      <w:rFonts w:ascii="Arial" w:hAnsi="Arial" w:cs="Arial"/>
                      <w:b/>
                      <w:i/>
                      <w:color w:val="0099CC"/>
                      <w:sz w:val="4"/>
                      <w:szCs w:val="4"/>
                    </w:rPr>
                    <w:t xml:space="preserve">. </w:t>
                  </w:r>
                  <w:r w:rsidRPr="0057751D">
                    <w:rPr>
                      <w:rFonts w:ascii="Arial" w:hAnsi="Arial" w:cs="Arial"/>
                      <w:b/>
                      <w:i/>
                      <w:color w:val="FFFFFF"/>
                      <w:sz w:val="72"/>
                      <w:szCs w:val="72"/>
                    </w:rPr>
                    <w:t xml:space="preserve"> Group</w:t>
                  </w:r>
                  <w:r w:rsidRPr="009E44C9">
                    <w:rPr>
                      <w:rFonts w:ascii="Arial Rounded MT Bold" w:hAnsi="Arial Rounded MT Bold"/>
                      <w:b/>
                      <w:i/>
                      <w:color w:val="99CCFF"/>
                      <w:sz w:val="4"/>
                      <w:szCs w:val="4"/>
                    </w:rPr>
                    <w:t>.</w:t>
                  </w:r>
                  <w:r>
                    <w:rPr>
                      <w:rFonts w:ascii="Arial Rounded MT Bold" w:hAnsi="Arial Rounded MT Bold"/>
                      <w:b/>
                      <w:i/>
                      <w:color w:val="99CCFF"/>
                      <w:sz w:val="4"/>
                      <w:szCs w:val="4"/>
                    </w:rPr>
                    <w:t xml:space="preserve"> </w:t>
                  </w:r>
                  <w:r w:rsidRPr="009E44C9">
                    <w:rPr>
                      <w:rFonts w:ascii="Arial Rounded MT Bold" w:hAnsi="Arial Rounded MT Bold"/>
                      <w:b/>
                      <w:i/>
                      <w:color w:val="0099CC"/>
                      <w:sz w:val="4"/>
                      <w:szCs w:val="4"/>
                    </w:rPr>
                    <w:t>.. ...</w:t>
                  </w:r>
                  <w:r w:rsidRPr="009E44C9">
                    <w:rPr>
                      <w:rFonts w:ascii="Arial Rounded MT Bold" w:hAnsi="Arial Rounded MT Bold"/>
                      <w:b/>
                      <w:i/>
                      <w:color w:val="99CCFF"/>
                      <w:sz w:val="72"/>
                      <w:szCs w:val="72"/>
                    </w:rPr>
                    <w:t xml:space="preserve"> </w:t>
                  </w:r>
                  <w:r w:rsidRPr="009E44C9">
                    <w:rPr>
                      <w:rFonts w:ascii="Arial Rounded MT Bold" w:hAnsi="Arial Rounded MT Bold"/>
                      <w:b/>
                      <w:i/>
                      <w:color w:val="99CCFF"/>
                      <w:sz w:val="4"/>
                      <w:szCs w:val="4"/>
                    </w:rPr>
                    <w:t xml:space="preserve"> </w:t>
                  </w:r>
                </w:p>
                <w:p w:rsidR="00405177" w:rsidRDefault="00405177" w:rsidP="009E44C9">
                  <w:pPr>
                    <w:jc w:val="right"/>
                    <w:rPr>
                      <w:rFonts w:ascii="Arial Rounded MT Bold" w:hAnsi="Arial Rounded MT Bold"/>
                      <w:b/>
                      <w:i/>
                      <w:color w:val="FFFFFF"/>
                      <w:sz w:val="72"/>
                      <w:szCs w:val="72"/>
                    </w:rPr>
                  </w:pPr>
                </w:p>
              </w:txbxContent>
            </v:textbox>
          </v:shape>
        </w:pict>
      </w:r>
      <w:bookmarkStart w:id="0" w:name="_GoBack"/>
      <w:r>
        <w:rPr>
          <w:noProof/>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0;text-align:left;margin-left:-25.75pt;margin-top:422.65pt;width:564.4pt;height:408.95pt;z-index:7;mso-position-vertical-relative:page">
            <v:imagedata r:id="rId7" o:title="Lapwing onmudy grass crest up 30"/>
            <w10:wrap type="square" anchory="page"/>
          </v:shape>
        </w:pict>
      </w:r>
      <w:bookmarkEnd w:id="0"/>
      <w:r>
        <w:rPr>
          <w:noProof/>
        </w:rPr>
        <w:pict>
          <v:shape id="_x0000_s1106" type="#_x0000_t75" style="position:absolute;left:0;text-align:left;margin-left:-25.75pt;margin-top:-28.35pt;width:564.4pt;height:461.6pt;z-index:1;mso-position-horizontal-relative:text;mso-position-vertical-relative:text;mso-width-relative:page;mso-height-relative:page">
            <v:imagedata r:id="rId8" o:title="Edited IMG_1482"/>
            <w10:wrap type="square"/>
          </v:shape>
        </w:pict>
      </w:r>
      <w:r>
        <w:rPr>
          <w:noProof/>
          <w:highlight w:val="yellow"/>
        </w:rPr>
        <w:pict>
          <v:shape id="_x0000_s1082" type="#_x0000_t202" style="position:absolute;left:0;text-align:left;margin-left:311.25pt;margin-top:9.75pt;width:222pt;height:102pt;z-index:9" stroked="f">
            <v:fill opacity="0"/>
            <v:textbox style="mso-next-textbox:#_x0000_s1082">
              <w:txbxContent>
                <w:p w:rsidR="00405177" w:rsidRPr="00FC3546" w:rsidRDefault="00405177">
                  <w:pPr>
                    <w:rPr>
                      <w:rFonts w:ascii="Arial" w:hAnsi="Arial" w:cs="Arial"/>
                      <w:b/>
                      <w:i/>
                      <w:color w:val="FFFFFF"/>
                      <w:sz w:val="16"/>
                      <w:szCs w:val="96"/>
                    </w:rPr>
                  </w:pPr>
                  <w:r w:rsidRPr="00FC3546">
                    <w:rPr>
                      <w:rFonts w:ascii="Arial" w:hAnsi="Arial" w:cs="Arial"/>
                      <w:b/>
                      <w:i/>
                      <w:color w:val="FFFFFF"/>
                      <w:sz w:val="96"/>
                      <w:szCs w:val="96"/>
                    </w:rPr>
                    <w:t>Clee Hill</w:t>
                  </w:r>
                </w:p>
                <w:p w:rsidR="00405177" w:rsidRPr="00FC3546" w:rsidRDefault="00405177">
                  <w:pPr>
                    <w:rPr>
                      <w:rFonts w:ascii="Arial" w:hAnsi="Arial" w:cs="Arial"/>
                      <w:b/>
                      <w:i/>
                      <w:color w:val="FFFFFF"/>
                      <w:sz w:val="96"/>
                      <w:szCs w:val="96"/>
                    </w:rPr>
                  </w:pPr>
                </w:p>
              </w:txbxContent>
            </v:textbox>
          </v:shape>
        </w:pict>
      </w:r>
      <w:r>
        <w:rPr>
          <w:noProof/>
          <w:highlight w:val="yellow"/>
        </w:rPr>
        <w:pict>
          <v:shape id="_x0000_s1078" type="#_x0000_t202" style="position:absolute;left:0;text-align:left;margin-left:276pt;margin-top:612pt;width:3in;height:138pt;z-index:8" stroked="f">
            <v:fill opacity="0"/>
            <v:textbox style="mso-next-textbox:#_x0000_s1078">
              <w:txbxContent>
                <w:p w:rsidR="00405177" w:rsidRPr="00FC3546" w:rsidRDefault="00405177" w:rsidP="00A51F19">
                  <w:pPr>
                    <w:jc w:val="right"/>
                    <w:rPr>
                      <w:rFonts w:ascii="Arial" w:hAnsi="Arial" w:cs="Arial"/>
                      <w:b/>
                      <w:i/>
                      <w:color w:val="FFFFFF"/>
                      <w:sz w:val="16"/>
                      <w:szCs w:val="56"/>
                    </w:rPr>
                  </w:pPr>
                  <w:r w:rsidRPr="0057751D">
                    <w:rPr>
                      <w:rFonts w:ascii="Arial" w:hAnsi="Arial" w:cs="Arial"/>
                      <w:b/>
                      <w:i/>
                      <w:color w:val="FFFFFF"/>
                      <w:sz w:val="56"/>
                      <w:szCs w:val="56"/>
                    </w:rPr>
                    <w:t>Curlews, Lapwings &amp; Other</w:t>
                  </w:r>
                  <w:r w:rsidRPr="0057751D">
                    <w:rPr>
                      <w:rFonts w:ascii="Arial" w:hAnsi="Arial" w:cs="Arial"/>
                      <w:b/>
                      <w:i/>
                      <w:color w:val="FFFFFF"/>
                      <w:sz w:val="72"/>
                      <w:szCs w:val="72"/>
                    </w:rPr>
                    <w:t xml:space="preserve"> </w:t>
                  </w:r>
                  <w:r w:rsidRPr="0057751D">
                    <w:rPr>
                      <w:rFonts w:ascii="Arial" w:hAnsi="Arial" w:cs="Arial"/>
                      <w:b/>
                      <w:i/>
                      <w:color w:val="FFFFFF"/>
                      <w:sz w:val="56"/>
                      <w:szCs w:val="56"/>
                    </w:rPr>
                    <w:t>Birds</w:t>
                  </w:r>
                </w:p>
                <w:p w:rsidR="00405177" w:rsidRPr="00FC3546" w:rsidRDefault="00405177" w:rsidP="00A51F19">
                  <w:pPr>
                    <w:jc w:val="right"/>
                    <w:rPr>
                      <w:rFonts w:ascii="Arial" w:hAnsi="Arial" w:cs="Arial"/>
                      <w:b/>
                      <w:i/>
                      <w:color w:val="FFFFFF"/>
                      <w:sz w:val="16"/>
                      <w:szCs w:val="72"/>
                    </w:rPr>
                  </w:pPr>
                  <w:r w:rsidRPr="0057751D">
                    <w:rPr>
                      <w:rFonts w:ascii="Arial" w:hAnsi="Arial" w:cs="Arial"/>
                      <w:b/>
                      <w:i/>
                      <w:color w:val="FFFFFF"/>
                      <w:sz w:val="56"/>
                      <w:szCs w:val="56"/>
                    </w:rPr>
                    <w:t>Survey 201</w:t>
                  </w:r>
                  <w:r>
                    <w:rPr>
                      <w:rFonts w:ascii="Arial" w:hAnsi="Arial" w:cs="Arial"/>
                      <w:b/>
                      <w:i/>
                      <w:color w:val="FFFFFF"/>
                      <w:sz w:val="56"/>
                      <w:szCs w:val="56"/>
                    </w:rPr>
                    <w:t>4</w:t>
                  </w:r>
                </w:p>
                <w:p w:rsidR="00405177" w:rsidRPr="0057751D" w:rsidRDefault="00405177" w:rsidP="00A51F19">
                  <w:pPr>
                    <w:jc w:val="right"/>
                    <w:rPr>
                      <w:rFonts w:ascii="Arial" w:hAnsi="Arial" w:cs="Arial"/>
                      <w:b/>
                      <w:i/>
                      <w:color w:val="FFFFFF"/>
                      <w:sz w:val="72"/>
                      <w:szCs w:val="72"/>
                    </w:rPr>
                  </w:pPr>
                </w:p>
              </w:txbxContent>
            </v:textbox>
          </v:shape>
        </w:pict>
      </w:r>
      <w:r w:rsidR="00924C8F" w:rsidRPr="00CC6500">
        <w:rPr>
          <w:rFonts w:ascii="Arial Rounded MT Bold" w:hAnsi="Arial Rounded MT Bold"/>
          <w:b/>
          <w:bCs/>
          <w:color w:val="FF6600"/>
          <w:sz w:val="56"/>
          <w:szCs w:val="56"/>
          <w:highlight w:val="yellow"/>
        </w:rPr>
        <w:br w:type="page"/>
      </w:r>
    </w:p>
    <w:p w:rsidR="00FC3546" w:rsidRPr="00FC3546" w:rsidRDefault="00C14F2F" w:rsidP="00A51F19">
      <w:pPr>
        <w:jc w:val="center"/>
        <w:rPr>
          <w:rFonts w:ascii="Arial" w:hAnsi="Arial" w:cs="Arial"/>
          <w:b/>
          <w:sz w:val="16"/>
          <w:szCs w:val="36"/>
        </w:rPr>
      </w:pPr>
      <w:r w:rsidRPr="00EE6B3B">
        <w:rPr>
          <w:rFonts w:ascii="Arial" w:hAnsi="Arial" w:cs="Arial"/>
          <w:b/>
          <w:sz w:val="36"/>
          <w:szCs w:val="36"/>
        </w:rPr>
        <w:lastRenderedPageBreak/>
        <w:t>Curlews</w:t>
      </w:r>
      <w:r w:rsidR="00BC5BB8" w:rsidRPr="00EE6B3B">
        <w:rPr>
          <w:rFonts w:ascii="Arial" w:hAnsi="Arial" w:cs="Arial"/>
          <w:b/>
          <w:sz w:val="36"/>
          <w:szCs w:val="36"/>
        </w:rPr>
        <w:t xml:space="preserve">, </w:t>
      </w:r>
      <w:r w:rsidRPr="00EE6B3B">
        <w:rPr>
          <w:rFonts w:ascii="Arial" w:hAnsi="Arial" w:cs="Arial"/>
          <w:b/>
          <w:sz w:val="36"/>
          <w:szCs w:val="36"/>
        </w:rPr>
        <w:t xml:space="preserve">Lapwings </w:t>
      </w:r>
      <w:r w:rsidR="00BC5BB8" w:rsidRPr="00EE6B3B">
        <w:rPr>
          <w:rFonts w:ascii="Arial" w:hAnsi="Arial" w:cs="Arial"/>
          <w:b/>
          <w:sz w:val="36"/>
          <w:szCs w:val="36"/>
        </w:rPr>
        <w:t xml:space="preserve">and Other Birds </w:t>
      </w:r>
      <w:r w:rsidR="005136AC" w:rsidRPr="00EE6B3B">
        <w:rPr>
          <w:rFonts w:ascii="Arial" w:hAnsi="Arial" w:cs="Arial"/>
          <w:b/>
          <w:sz w:val="36"/>
          <w:szCs w:val="36"/>
        </w:rPr>
        <w:t>Survey</w:t>
      </w:r>
    </w:p>
    <w:p w:rsidR="00FC3546" w:rsidRPr="00FC3546" w:rsidRDefault="00AE5E02" w:rsidP="00A51F19">
      <w:pPr>
        <w:jc w:val="center"/>
        <w:rPr>
          <w:rFonts w:ascii="Arial" w:hAnsi="Arial" w:cs="Arial"/>
          <w:b/>
          <w:sz w:val="16"/>
          <w:szCs w:val="36"/>
        </w:rPr>
      </w:pPr>
      <w:r w:rsidRPr="00EE6B3B">
        <w:rPr>
          <w:rFonts w:ascii="Arial" w:hAnsi="Arial" w:cs="Arial"/>
          <w:b/>
          <w:sz w:val="36"/>
          <w:szCs w:val="36"/>
        </w:rPr>
        <w:t>201</w:t>
      </w:r>
      <w:r w:rsidR="00FC3546">
        <w:rPr>
          <w:rFonts w:ascii="Arial" w:hAnsi="Arial" w:cs="Arial"/>
          <w:b/>
          <w:sz w:val="36"/>
          <w:szCs w:val="36"/>
        </w:rPr>
        <w:t>4</w:t>
      </w:r>
    </w:p>
    <w:p w:rsidR="00FC3546" w:rsidRPr="00FC3546" w:rsidRDefault="00FC3546" w:rsidP="000E1173">
      <w:pPr>
        <w:jc w:val="center"/>
        <w:rPr>
          <w:rFonts w:ascii="Arial" w:hAnsi="Arial" w:cs="Arial"/>
          <w:b/>
          <w:sz w:val="16"/>
          <w:szCs w:val="12"/>
        </w:rPr>
      </w:pPr>
    </w:p>
    <w:p w:rsidR="00FC3546" w:rsidRPr="00FC3546" w:rsidRDefault="000E1173" w:rsidP="000E1173">
      <w:pPr>
        <w:jc w:val="center"/>
        <w:rPr>
          <w:rFonts w:ascii="Arial" w:hAnsi="Arial" w:cs="Arial"/>
          <w:b/>
          <w:sz w:val="16"/>
        </w:rPr>
      </w:pPr>
      <w:r w:rsidRPr="00EE6B3B">
        <w:rPr>
          <w:rFonts w:ascii="Arial" w:hAnsi="Arial" w:cs="Arial"/>
          <w:b/>
        </w:rPr>
        <w:t>CONTENTS</w:t>
      </w:r>
    </w:p>
    <w:p w:rsidR="00631743" w:rsidRPr="008746F2" w:rsidRDefault="000E1173">
      <w:pPr>
        <w:pStyle w:val="TOC2"/>
        <w:rPr>
          <w:rFonts w:ascii="Calibri" w:hAnsi="Calibri" w:cs="Times New Roman"/>
          <w:b w:val="0"/>
          <w:noProof/>
          <w:sz w:val="22"/>
          <w:szCs w:val="22"/>
        </w:rPr>
      </w:pPr>
      <w:r w:rsidRPr="00631743">
        <w:rPr>
          <w:sz w:val="22"/>
          <w:szCs w:val="22"/>
          <w:highlight w:val="yellow"/>
        </w:rPr>
        <w:fldChar w:fldCharType="begin"/>
      </w:r>
      <w:r w:rsidRPr="00631743">
        <w:rPr>
          <w:sz w:val="22"/>
          <w:szCs w:val="22"/>
          <w:highlight w:val="yellow"/>
        </w:rPr>
        <w:instrText xml:space="preserve"> TOC \o "2-2" \h \z \u \t "Style Heading 1 + Not All caps,1" </w:instrText>
      </w:r>
      <w:r w:rsidRPr="00631743">
        <w:rPr>
          <w:sz w:val="22"/>
          <w:szCs w:val="22"/>
          <w:highlight w:val="yellow"/>
        </w:rPr>
        <w:fldChar w:fldCharType="separate"/>
      </w:r>
      <w:hyperlink w:anchor="_Toc404598017" w:history="1">
        <w:r w:rsidR="00631743" w:rsidRPr="00631743">
          <w:rPr>
            <w:rStyle w:val="Hyperlink"/>
            <w:noProof/>
            <w:sz w:val="22"/>
            <w:szCs w:val="22"/>
          </w:rPr>
          <w:t>Objectives</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_Toc404598017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1</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18" w:history="1">
        <w:r w:rsidR="00631743" w:rsidRPr="00631743">
          <w:rPr>
            <w:rStyle w:val="Hyperlink"/>
            <w:noProof/>
            <w:sz w:val="22"/>
            <w:szCs w:val="22"/>
          </w:rPr>
          <w:t>Methodology</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_Toc404598018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1</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19" w:history="1">
        <w:r w:rsidR="00631743" w:rsidRPr="00631743">
          <w:rPr>
            <w:rStyle w:val="Hyperlink"/>
            <w:noProof/>
            <w:sz w:val="22"/>
            <w:szCs w:val="22"/>
          </w:rPr>
          <w:t>Curlew</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_Toc404598019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2</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20" w:history="1">
        <w:r w:rsidR="00631743" w:rsidRPr="00631743">
          <w:rPr>
            <w:rStyle w:val="Hyperlink"/>
            <w:noProof/>
            <w:sz w:val="22"/>
            <w:szCs w:val="22"/>
          </w:rPr>
          <w:t>Lapwing</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_Toc404598020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4</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22" w:history="1">
        <w:r w:rsidR="00631743" w:rsidRPr="00631743">
          <w:rPr>
            <w:rStyle w:val="Hyperlink"/>
            <w:noProof/>
            <w:sz w:val="22"/>
            <w:szCs w:val="22"/>
          </w:rPr>
          <w:t>Other Target Species</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_Toc404598022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6</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23" w:history="1">
        <w:r w:rsidR="00631743" w:rsidRPr="00631743">
          <w:rPr>
            <w:rStyle w:val="Hyperlink"/>
            <w:noProof/>
            <w:sz w:val="22"/>
            <w:szCs w:val="22"/>
          </w:rPr>
          <w:t>Decline of Lapwing and Curlew</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_Toc404598023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8</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24" w:history="1">
        <w:r w:rsidR="00631743" w:rsidRPr="00631743">
          <w:rPr>
            <w:rStyle w:val="Hyperlink"/>
            <w:noProof/>
            <w:sz w:val="22"/>
            <w:szCs w:val="22"/>
          </w:rPr>
          <w:t>Recommendations</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_Toc404598024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10</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25" w:history="1">
        <w:r w:rsidR="00631743" w:rsidRPr="00631743">
          <w:rPr>
            <w:rStyle w:val="Hyperlink"/>
            <w:noProof/>
            <w:sz w:val="22"/>
            <w:szCs w:val="22"/>
          </w:rPr>
          <w:t>Use of Clee Hill CWG Survey Results</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_Toc404598025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11</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26" w:history="1">
        <w:r w:rsidR="00631743" w:rsidRPr="00631743">
          <w:rPr>
            <w:rStyle w:val="Hyperlink"/>
            <w:noProof/>
            <w:sz w:val="22"/>
            <w:szCs w:val="22"/>
          </w:rPr>
          <w:t>Barn Owl Nest Box Scheme</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_Toc404598026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11</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27" w:history="1">
        <w:r w:rsidR="00631743" w:rsidRPr="00631743">
          <w:rPr>
            <w:rStyle w:val="Hyperlink"/>
            <w:noProof/>
            <w:sz w:val="22"/>
            <w:szCs w:val="22"/>
          </w:rPr>
          <w:t>Bird Walks</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_Toc404598027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12</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28" w:history="1">
        <w:r w:rsidR="00631743" w:rsidRPr="00631743">
          <w:rPr>
            <w:rStyle w:val="Hyperlink"/>
            <w:noProof/>
            <w:sz w:val="22"/>
            <w:szCs w:val="22"/>
          </w:rPr>
          <w:t>Acknowledgements</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_Toc404598028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12</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29" w:history="1">
        <w:r w:rsidR="00631743" w:rsidRPr="00631743">
          <w:rPr>
            <w:rStyle w:val="Hyperlink"/>
            <w:noProof/>
            <w:sz w:val="22"/>
            <w:szCs w:val="22"/>
          </w:rPr>
          <w:t>Report</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_Toc404598029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12</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30" w:history="1">
        <w:r w:rsidR="00631743" w:rsidRPr="00631743">
          <w:rPr>
            <w:rStyle w:val="Hyperlink"/>
            <w:noProof/>
            <w:sz w:val="22"/>
            <w:szCs w:val="22"/>
          </w:rPr>
          <w:t>Summary 2014</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_Toc404598030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13</w:t>
        </w:r>
        <w:r w:rsidR="00631743" w:rsidRPr="00631743">
          <w:rPr>
            <w:noProof/>
            <w:webHidden/>
            <w:sz w:val="22"/>
            <w:szCs w:val="22"/>
          </w:rPr>
          <w:fldChar w:fldCharType="end"/>
        </w:r>
      </w:hyperlink>
    </w:p>
    <w:p w:rsidR="00631743" w:rsidRPr="008746F2" w:rsidRDefault="00DE0561">
      <w:pPr>
        <w:pStyle w:val="TOC2"/>
        <w:rPr>
          <w:rFonts w:ascii="Calibri" w:hAnsi="Calibri" w:cs="Times New Roman"/>
          <w:b w:val="0"/>
          <w:noProof/>
          <w:sz w:val="22"/>
          <w:szCs w:val="22"/>
        </w:rPr>
      </w:pPr>
      <w:hyperlink w:anchor="_Toc404598031" w:history="1">
        <w:r w:rsidR="00631743" w:rsidRPr="00631743">
          <w:rPr>
            <w:rStyle w:val="Hyperlink"/>
            <w:noProof/>
            <w:sz w:val="22"/>
            <w:szCs w:val="22"/>
          </w:rPr>
          <w:t>Plans for 2015</w:t>
        </w:r>
        <w:r w:rsidR="00631743" w:rsidRPr="00631743">
          <w:rPr>
            <w:noProof/>
            <w:webHidden/>
            <w:sz w:val="22"/>
            <w:szCs w:val="22"/>
          </w:rPr>
          <w:tab/>
        </w:r>
        <w:r w:rsidR="00631743" w:rsidRPr="00631743">
          <w:rPr>
            <w:noProof/>
            <w:webHidden/>
            <w:sz w:val="22"/>
            <w:szCs w:val="22"/>
          </w:rPr>
          <w:fldChar w:fldCharType="begin"/>
        </w:r>
        <w:r w:rsidR="00631743" w:rsidRPr="00631743">
          <w:rPr>
            <w:noProof/>
            <w:webHidden/>
            <w:sz w:val="22"/>
            <w:szCs w:val="22"/>
          </w:rPr>
          <w:instrText xml:space="preserve"> PAGEREF _Toc404598031 \h </w:instrText>
        </w:r>
        <w:r w:rsidR="00631743" w:rsidRPr="00631743">
          <w:rPr>
            <w:noProof/>
            <w:webHidden/>
            <w:sz w:val="22"/>
            <w:szCs w:val="22"/>
          </w:rPr>
        </w:r>
        <w:r w:rsidR="00631743" w:rsidRPr="00631743">
          <w:rPr>
            <w:noProof/>
            <w:webHidden/>
            <w:sz w:val="22"/>
            <w:szCs w:val="22"/>
          </w:rPr>
          <w:fldChar w:fldCharType="separate"/>
        </w:r>
        <w:r w:rsidR="008E1970">
          <w:rPr>
            <w:noProof/>
            <w:webHidden/>
            <w:sz w:val="22"/>
            <w:szCs w:val="22"/>
          </w:rPr>
          <w:t>13</w:t>
        </w:r>
        <w:r w:rsidR="00631743" w:rsidRPr="00631743">
          <w:rPr>
            <w:noProof/>
            <w:webHidden/>
            <w:sz w:val="22"/>
            <w:szCs w:val="22"/>
          </w:rPr>
          <w:fldChar w:fldCharType="end"/>
        </w:r>
      </w:hyperlink>
    </w:p>
    <w:p w:rsidR="00FC3546" w:rsidRPr="00FC3546" w:rsidRDefault="000E1173" w:rsidP="00185128">
      <w:pPr>
        <w:tabs>
          <w:tab w:val="right" w:leader="dot" w:pos="9480"/>
        </w:tabs>
        <w:jc w:val="center"/>
        <w:rPr>
          <w:sz w:val="16"/>
          <w:szCs w:val="12"/>
          <w:highlight w:val="yellow"/>
        </w:rPr>
      </w:pPr>
      <w:r w:rsidRPr="00631743">
        <w:rPr>
          <w:sz w:val="22"/>
          <w:szCs w:val="22"/>
          <w:highlight w:val="yellow"/>
        </w:rPr>
        <w:fldChar w:fldCharType="end"/>
      </w:r>
      <w:bookmarkStart w:id="1" w:name="_Toc336599071"/>
      <w:bookmarkStart w:id="2" w:name="_Toc336869310"/>
    </w:p>
    <w:p w:rsidR="00FC3546" w:rsidRDefault="009B172A" w:rsidP="00185128">
      <w:pPr>
        <w:ind w:right="-74"/>
        <w:jc w:val="center"/>
        <w:rPr>
          <w:rFonts w:ascii="Arial" w:hAnsi="Arial" w:cs="Arial"/>
          <w:b/>
        </w:rPr>
      </w:pPr>
      <w:r w:rsidRPr="0073725F">
        <w:rPr>
          <w:rFonts w:ascii="Arial" w:hAnsi="Arial" w:cs="Arial"/>
          <w:b/>
        </w:rPr>
        <w:t>APPENDICES</w:t>
      </w:r>
      <w:bookmarkEnd w:id="1"/>
      <w:bookmarkEnd w:id="2"/>
    </w:p>
    <w:p w:rsidR="008752C8" w:rsidRPr="00FC3546" w:rsidRDefault="008752C8" w:rsidP="00185128">
      <w:pPr>
        <w:ind w:right="-74"/>
        <w:jc w:val="center"/>
        <w:rPr>
          <w:rFonts w:ascii="Arial" w:hAnsi="Arial" w:cs="Arial"/>
          <w:b/>
          <w:sz w:val="16"/>
        </w:rPr>
      </w:pPr>
    </w:p>
    <w:p w:rsidR="00631743" w:rsidRPr="008746F2" w:rsidRDefault="00D304BD" w:rsidP="00631743">
      <w:pPr>
        <w:pStyle w:val="TOC3"/>
        <w:rPr>
          <w:rFonts w:ascii="Arial" w:hAnsi="Arial" w:cs="Arial"/>
          <w:b/>
          <w:sz w:val="22"/>
          <w:szCs w:val="22"/>
        </w:rPr>
      </w:pPr>
      <w:r w:rsidRPr="008752C8">
        <w:rPr>
          <w:rFonts w:ascii="Arial" w:hAnsi="Arial" w:cs="Arial"/>
          <w:b/>
          <w:sz w:val="22"/>
          <w:szCs w:val="22"/>
        </w:rPr>
        <w:fldChar w:fldCharType="begin"/>
      </w:r>
      <w:r w:rsidRPr="008752C8">
        <w:rPr>
          <w:rFonts w:ascii="Arial" w:hAnsi="Arial" w:cs="Arial"/>
          <w:b/>
          <w:sz w:val="22"/>
          <w:szCs w:val="22"/>
        </w:rPr>
        <w:instrText xml:space="preserve"> TOC \o "3-3" \h \z \u \t "Style Heading 1 + Not All caps,1" </w:instrText>
      </w:r>
      <w:r w:rsidRPr="008752C8">
        <w:rPr>
          <w:rFonts w:ascii="Arial" w:hAnsi="Arial" w:cs="Arial"/>
          <w:b/>
          <w:sz w:val="22"/>
          <w:szCs w:val="22"/>
        </w:rPr>
        <w:fldChar w:fldCharType="separate"/>
      </w:r>
      <w:hyperlink w:anchor="_Toc404598167" w:history="1">
        <w:r w:rsidR="00631743" w:rsidRPr="008752C8">
          <w:rPr>
            <w:rStyle w:val="Hyperlink"/>
            <w:rFonts w:ascii="Arial" w:hAnsi="Arial" w:cs="Arial"/>
            <w:b/>
            <w:sz w:val="22"/>
            <w:szCs w:val="22"/>
          </w:rPr>
          <w:t>Appendix 1.  Map of Survey Area, showing Square Boundaries and Tetrad Codes</w:t>
        </w:r>
        <w:r w:rsidR="00631743" w:rsidRPr="008752C8">
          <w:rPr>
            <w:rFonts w:ascii="Arial" w:hAnsi="Arial" w:cs="Arial"/>
            <w:b/>
            <w:webHidden/>
            <w:sz w:val="22"/>
            <w:szCs w:val="22"/>
          </w:rPr>
          <w:tab/>
        </w:r>
        <w:r w:rsidR="00631743" w:rsidRPr="008752C8">
          <w:rPr>
            <w:rFonts w:ascii="Arial" w:hAnsi="Arial" w:cs="Arial"/>
            <w:b/>
            <w:webHidden/>
            <w:sz w:val="22"/>
            <w:szCs w:val="22"/>
          </w:rPr>
          <w:fldChar w:fldCharType="begin"/>
        </w:r>
        <w:r w:rsidR="00631743" w:rsidRPr="008752C8">
          <w:rPr>
            <w:rFonts w:ascii="Arial" w:hAnsi="Arial" w:cs="Arial"/>
            <w:b/>
            <w:webHidden/>
            <w:sz w:val="22"/>
            <w:szCs w:val="22"/>
          </w:rPr>
          <w:instrText xml:space="preserve"> PAGEREF _Toc404598167 \h </w:instrText>
        </w:r>
        <w:r w:rsidR="00631743" w:rsidRPr="008752C8">
          <w:rPr>
            <w:rFonts w:ascii="Arial" w:hAnsi="Arial" w:cs="Arial"/>
            <w:b/>
            <w:webHidden/>
            <w:sz w:val="22"/>
            <w:szCs w:val="22"/>
          </w:rPr>
        </w:r>
        <w:r w:rsidR="00631743" w:rsidRPr="008752C8">
          <w:rPr>
            <w:rFonts w:ascii="Arial" w:hAnsi="Arial" w:cs="Arial"/>
            <w:b/>
            <w:webHidden/>
            <w:sz w:val="22"/>
            <w:szCs w:val="22"/>
          </w:rPr>
          <w:fldChar w:fldCharType="separate"/>
        </w:r>
        <w:r w:rsidR="008E1970">
          <w:rPr>
            <w:rFonts w:ascii="Arial" w:hAnsi="Arial" w:cs="Arial"/>
            <w:b/>
            <w:webHidden/>
            <w:sz w:val="22"/>
            <w:szCs w:val="22"/>
          </w:rPr>
          <w:t>14</w:t>
        </w:r>
        <w:r w:rsidR="00631743" w:rsidRPr="008752C8">
          <w:rPr>
            <w:rFonts w:ascii="Arial" w:hAnsi="Arial" w:cs="Arial"/>
            <w:b/>
            <w:webHidden/>
            <w:sz w:val="22"/>
            <w:szCs w:val="22"/>
          </w:rPr>
          <w:fldChar w:fldCharType="end"/>
        </w:r>
      </w:hyperlink>
    </w:p>
    <w:p w:rsidR="00631743" w:rsidRPr="008746F2" w:rsidRDefault="00DE0561" w:rsidP="00631743">
      <w:pPr>
        <w:pStyle w:val="TOC3"/>
        <w:rPr>
          <w:rFonts w:ascii="Arial" w:hAnsi="Arial" w:cs="Arial"/>
          <w:b/>
          <w:sz w:val="22"/>
          <w:szCs w:val="22"/>
        </w:rPr>
      </w:pPr>
      <w:hyperlink w:anchor="_Toc404598168" w:history="1">
        <w:r w:rsidR="00631743" w:rsidRPr="008752C8">
          <w:rPr>
            <w:rStyle w:val="Hyperlink"/>
            <w:rFonts w:ascii="Arial" w:hAnsi="Arial" w:cs="Arial"/>
            <w:b/>
            <w:sz w:val="22"/>
            <w:szCs w:val="22"/>
          </w:rPr>
          <w:t>Appendix 2.  Bird Survey - Outline Instructions</w:t>
        </w:r>
        <w:r w:rsidR="00631743" w:rsidRPr="008752C8">
          <w:rPr>
            <w:rFonts w:ascii="Arial" w:hAnsi="Arial" w:cs="Arial"/>
            <w:b/>
            <w:webHidden/>
            <w:sz w:val="22"/>
            <w:szCs w:val="22"/>
          </w:rPr>
          <w:tab/>
        </w:r>
        <w:r w:rsidR="00631743" w:rsidRPr="008752C8">
          <w:rPr>
            <w:rFonts w:ascii="Arial" w:hAnsi="Arial" w:cs="Arial"/>
            <w:b/>
            <w:webHidden/>
            <w:sz w:val="22"/>
            <w:szCs w:val="22"/>
          </w:rPr>
          <w:fldChar w:fldCharType="begin"/>
        </w:r>
        <w:r w:rsidR="00631743" w:rsidRPr="008752C8">
          <w:rPr>
            <w:rFonts w:ascii="Arial" w:hAnsi="Arial" w:cs="Arial"/>
            <w:b/>
            <w:webHidden/>
            <w:sz w:val="22"/>
            <w:szCs w:val="22"/>
          </w:rPr>
          <w:instrText xml:space="preserve"> PAGEREF _Toc404598168 \h </w:instrText>
        </w:r>
        <w:r w:rsidR="00631743" w:rsidRPr="008752C8">
          <w:rPr>
            <w:rFonts w:ascii="Arial" w:hAnsi="Arial" w:cs="Arial"/>
            <w:b/>
            <w:webHidden/>
            <w:sz w:val="22"/>
            <w:szCs w:val="22"/>
          </w:rPr>
        </w:r>
        <w:r w:rsidR="00631743" w:rsidRPr="008752C8">
          <w:rPr>
            <w:rFonts w:ascii="Arial" w:hAnsi="Arial" w:cs="Arial"/>
            <w:b/>
            <w:webHidden/>
            <w:sz w:val="22"/>
            <w:szCs w:val="22"/>
          </w:rPr>
          <w:fldChar w:fldCharType="separate"/>
        </w:r>
        <w:r w:rsidR="008E1970">
          <w:rPr>
            <w:rFonts w:ascii="Arial" w:hAnsi="Arial" w:cs="Arial"/>
            <w:b/>
            <w:webHidden/>
            <w:sz w:val="22"/>
            <w:szCs w:val="22"/>
          </w:rPr>
          <w:t>14</w:t>
        </w:r>
        <w:r w:rsidR="00631743" w:rsidRPr="008752C8">
          <w:rPr>
            <w:rFonts w:ascii="Arial" w:hAnsi="Arial" w:cs="Arial"/>
            <w:b/>
            <w:webHidden/>
            <w:sz w:val="22"/>
            <w:szCs w:val="22"/>
          </w:rPr>
          <w:fldChar w:fldCharType="end"/>
        </w:r>
      </w:hyperlink>
    </w:p>
    <w:p w:rsidR="00631743" w:rsidRPr="008746F2" w:rsidRDefault="00DE0561" w:rsidP="00631743">
      <w:pPr>
        <w:pStyle w:val="TOC3"/>
        <w:rPr>
          <w:rFonts w:ascii="Arial" w:hAnsi="Arial" w:cs="Arial"/>
          <w:b/>
          <w:sz w:val="22"/>
          <w:szCs w:val="22"/>
        </w:rPr>
      </w:pPr>
      <w:hyperlink w:anchor="_Toc404598169" w:history="1">
        <w:r w:rsidR="00631743" w:rsidRPr="008752C8">
          <w:rPr>
            <w:rStyle w:val="Hyperlink"/>
            <w:rFonts w:ascii="Arial" w:hAnsi="Arial" w:cs="Arial"/>
            <w:b/>
            <w:sz w:val="22"/>
            <w:szCs w:val="22"/>
          </w:rPr>
          <w:t>Appendix 3.  Bird Survey Instructions on Survey Maps</w:t>
        </w:r>
        <w:r w:rsidR="00631743" w:rsidRPr="008752C8">
          <w:rPr>
            <w:rFonts w:ascii="Arial" w:hAnsi="Arial" w:cs="Arial"/>
            <w:b/>
            <w:webHidden/>
            <w:sz w:val="22"/>
            <w:szCs w:val="22"/>
          </w:rPr>
          <w:tab/>
        </w:r>
        <w:r w:rsidR="00631743" w:rsidRPr="008752C8">
          <w:rPr>
            <w:rFonts w:ascii="Arial" w:hAnsi="Arial" w:cs="Arial"/>
            <w:b/>
            <w:webHidden/>
            <w:sz w:val="22"/>
            <w:szCs w:val="22"/>
          </w:rPr>
          <w:fldChar w:fldCharType="begin"/>
        </w:r>
        <w:r w:rsidR="00631743" w:rsidRPr="008752C8">
          <w:rPr>
            <w:rFonts w:ascii="Arial" w:hAnsi="Arial" w:cs="Arial"/>
            <w:b/>
            <w:webHidden/>
            <w:sz w:val="22"/>
            <w:szCs w:val="22"/>
          </w:rPr>
          <w:instrText xml:space="preserve"> PAGEREF _Toc404598169 \h </w:instrText>
        </w:r>
        <w:r w:rsidR="00631743" w:rsidRPr="008752C8">
          <w:rPr>
            <w:rFonts w:ascii="Arial" w:hAnsi="Arial" w:cs="Arial"/>
            <w:b/>
            <w:webHidden/>
            <w:sz w:val="22"/>
            <w:szCs w:val="22"/>
          </w:rPr>
        </w:r>
        <w:r w:rsidR="00631743" w:rsidRPr="008752C8">
          <w:rPr>
            <w:rFonts w:ascii="Arial" w:hAnsi="Arial" w:cs="Arial"/>
            <w:b/>
            <w:webHidden/>
            <w:sz w:val="22"/>
            <w:szCs w:val="22"/>
          </w:rPr>
          <w:fldChar w:fldCharType="separate"/>
        </w:r>
        <w:r w:rsidR="008E1970">
          <w:rPr>
            <w:rFonts w:ascii="Arial" w:hAnsi="Arial" w:cs="Arial"/>
            <w:b/>
            <w:webHidden/>
            <w:sz w:val="22"/>
            <w:szCs w:val="22"/>
          </w:rPr>
          <w:t>15</w:t>
        </w:r>
        <w:r w:rsidR="00631743" w:rsidRPr="008752C8">
          <w:rPr>
            <w:rFonts w:ascii="Arial" w:hAnsi="Arial" w:cs="Arial"/>
            <w:b/>
            <w:webHidden/>
            <w:sz w:val="22"/>
            <w:szCs w:val="22"/>
          </w:rPr>
          <w:fldChar w:fldCharType="end"/>
        </w:r>
      </w:hyperlink>
    </w:p>
    <w:p w:rsidR="00631743" w:rsidRPr="008746F2" w:rsidRDefault="00DE0561" w:rsidP="00631743">
      <w:pPr>
        <w:pStyle w:val="TOC3"/>
        <w:rPr>
          <w:rFonts w:ascii="Arial" w:hAnsi="Arial" w:cs="Arial"/>
          <w:b/>
          <w:sz w:val="22"/>
          <w:szCs w:val="22"/>
        </w:rPr>
      </w:pPr>
      <w:hyperlink w:anchor="_Toc404598171" w:history="1">
        <w:r w:rsidR="00631743" w:rsidRPr="008752C8">
          <w:rPr>
            <w:rStyle w:val="Hyperlink"/>
            <w:rFonts w:ascii="Arial" w:hAnsi="Arial" w:cs="Arial"/>
            <w:b/>
            <w:sz w:val="22"/>
            <w:szCs w:val="22"/>
          </w:rPr>
          <w:t>Appendix 4.  Bird Survey – Results from each of the Three Survey Periods</w:t>
        </w:r>
        <w:r w:rsidR="00631743" w:rsidRPr="008752C8">
          <w:rPr>
            <w:rFonts w:ascii="Arial" w:hAnsi="Arial" w:cs="Arial"/>
            <w:b/>
            <w:webHidden/>
            <w:sz w:val="22"/>
            <w:szCs w:val="22"/>
          </w:rPr>
          <w:tab/>
        </w:r>
        <w:r w:rsidR="00631743" w:rsidRPr="008752C8">
          <w:rPr>
            <w:rFonts w:ascii="Arial" w:hAnsi="Arial" w:cs="Arial"/>
            <w:b/>
            <w:webHidden/>
            <w:sz w:val="22"/>
            <w:szCs w:val="22"/>
          </w:rPr>
          <w:fldChar w:fldCharType="begin"/>
        </w:r>
        <w:r w:rsidR="00631743" w:rsidRPr="008752C8">
          <w:rPr>
            <w:rFonts w:ascii="Arial" w:hAnsi="Arial" w:cs="Arial"/>
            <w:b/>
            <w:webHidden/>
            <w:sz w:val="22"/>
            <w:szCs w:val="22"/>
          </w:rPr>
          <w:instrText xml:space="preserve"> PAGEREF _Toc404598171 \h </w:instrText>
        </w:r>
        <w:r w:rsidR="00631743" w:rsidRPr="008752C8">
          <w:rPr>
            <w:rFonts w:ascii="Arial" w:hAnsi="Arial" w:cs="Arial"/>
            <w:b/>
            <w:webHidden/>
            <w:sz w:val="22"/>
            <w:szCs w:val="22"/>
          </w:rPr>
        </w:r>
        <w:r w:rsidR="00631743" w:rsidRPr="008752C8">
          <w:rPr>
            <w:rFonts w:ascii="Arial" w:hAnsi="Arial" w:cs="Arial"/>
            <w:b/>
            <w:webHidden/>
            <w:sz w:val="22"/>
            <w:szCs w:val="22"/>
          </w:rPr>
          <w:fldChar w:fldCharType="separate"/>
        </w:r>
        <w:r w:rsidR="008E1970">
          <w:rPr>
            <w:rFonts w:ascii="Arial" w:hAnsi="Arial" w:cs="Arial"/>
            <w:b/>
            <w:webHidden/>
            <w:sz w:val="22"/>
            <w:szCs w:val="22"/>
          </w:rPr>
          <w:t>18</w:t>
        </w:r>
        <w:r w:rsidR="00631743" w:rsidRPr="008752C8">
          <w:rPr>
            <w:rFonts w:ascii="Arial" w:hAnsi="Arial" w:cs="Arial"/>
            <w:b/>
            <w:webHidden/>
            <w:sz w:val="22"/>
            <w:szCs w:val="22"/>
          </w:rPr>
          <w:fldChar w:fldCharType="end"/>
        </w:r>
      </w:hyperlink>
    </w:p>
    <w:p w:rsidR="00631743" w:rsidRPr="008746F2" w:rsidRDefault="00DE0561" w:rsidP="00631743">
      <w:pPr>
        <w:pStyle w:val="TOC3"/>
        <w:rPr>
          <w:rFonts w:ascii="Arial" w:hAnsi="Arial" w:cs="Arial"/>
          <w:b/>
          <w:sz w:val="22"/>
          <w:szCs w:val="22"/>
        </w:rPr>
      </w:pPr>
      <w:hyperlink w:anchor="_Toc404598172" w:history="1">
        <w:r w:rsidR="00631743" w:rsidRPr="008752C8">
          <w:rPr>
            <w:rStyle w:val="Hyperlink"/>
            <w:rFonts w:ascii="Arial" w:hAnsi="Arial" w:cs="Arial"/>
            <w:b/>
            <w:sz w:val="22"/>
            <w:szCs w:val="22"/>
          </w:rPr>
          <w:t>Appendix 5.  References</w:t>
        </w:r>
        <w:r w:rsidR="00631743" w:rsidRPr="008752C8">
          <w:rPr>
            <w:rFonts w:ascii="Arial" w:hAnsi="Arial" w:cs="Arial"/>
            <w:b/>
            <w:webHidden/>
            <w:sz w:val="22"/>
            <w:szCs w:val="22"/>
          </w:rPr>
          <w:tab/>
        </w:r>
        <w:r w:rsidR="00631743" w:rsidRPr="008752C8">
          <w:rPr>
            <w:rFonts w:ascii="Arial" w:hAnsi="Arial" w:cs="Arial"/>
            <w:b/>
            <w:webHidden/>
            <w:sz w:val="22"/>
            <w:szCs w:val="22"/>
          </w:rPr>
          <w:fldChar w:fldCharType="begin"/>
        </w:r>
        <w:r w:rsidR="00631743" w:rsidRPr="008752C8">
          <w:rPr>
            <w:rFonts w:ascii="Arial" w:hAnsi="Arial" w:cs="Arial"/>
            <w:b/>
            <w:webHidden/>
            <w:sz w:val="22"/>
            <w:szCs w:val="22"/>
          </w:rPr>
          <w:instrText xml:space="preserve"> PAGEREF _Toc404598172 \h </w:instrText>
        </w:r>
        <w:r w:rsidR="00631743" w:rsidRPr="008752C8">
          <w:rPr>
            <w:rFonts w:ascii="Arial" w:hAnsi="Arial" w:cs="Arial"/>
            <w:b/>
            <w:webHidden/>
            <w:sz w:val="22"/>
            <w:szCs w:val="22"/>
          </w:rPr>
        </w:r>
        <w:r w:rsidR="00631743" w:rsidRPr="008752C8">
          <w:rPr>
            <w:rFonts w:ascii="Arial" w:hAnsi="Arial" w:cs="Arial"/>
            <w:b/>
            <w:webHidden/>
            <w:sz w:val="22"/>
            <w:szCs w:val="22"/>
          </w:rPr>
          <w:fldChar w:fldCharType="separate"/>
        </w:r>
        <w:r w:rsidR="008E1970">
          <w:rPr>
            <w:rFonts w:ascii="Arial" w:hAnsi="Arial" w:cs="Arial"/>
            <w:b/>
            <w:webHidden/>
            <w:sz w:val="22"/>
            <w:szCs w:val="22"/>
          </w:rPr>
          <w:t>20</w:t>
        </w:r>
        <w:r w:rsidR="00631743" w:rsidRPr="008752C8">
          <w:rPr>
            <w:rFonts w:ascii="Arial" w:hAnsi="Arial" w:cs="Arial"/>
            <w:b/>
            <w:webHidden/>
            <w:sz w:val="22"/>
            <w:szCs w:val="22"/>
          </w:rPr>
          <w:fldChar w:fldCharType="end"/>
        </w:r>
      </w:hyperlink>
    </w:p>
    <w:p w:rsidR="00FC3546" w:rsidRPr="00FC3546" w:rsidRDefault="00D304BD" w:rsidP="00185128">
      <w:pPr>
        <w:pStyle w:val="Heading2"/>
        <w:tabs>
          <w:tab w:val="right" w:leader="dot" w:pos="9120"/>
        </w:tabs>
        <w:ind w:right="-74"/>
        <w:rPr>
          <w:sz w:val="16"/>
          <w:szCs w:val="32"/>
        </w:rPr>
      </w:pPr>
      <w:r w:rsidRPr="008752C8">
        <w:rPr>
          <w:sz w:val="22"/>
          <w:szCs w:val="22"/>
        </w:rPr>
        <w:fldChar w:fldCharType="end"/>
      </w:r>
      <w:bookmarkStart w:id="3" w:name="_Toc404598017"/>
      <w:r w:rsidR="00C73C0E" w:rsidRPr="00CC6500">
        <w:rPr>
          <w:szCs w:val="32"/>
        </w:rPr>
        <w:t>Objectives</w:t>
      </w:r>
      <w:bookmarkEnd w:id="3"/>
    </w:p>
    <w:p w:rsidR="00FC3546" w:rsidRPr="00FC3546" w:rsidRDefault="005A1118" w:rsidP="00C73C0E">
      <w:pPr>
        <w:rPr>
          <w:rFonts w:ascii="Arial" w:hAnsi="Arial" w:cs="Arial"/>
          <w:sz w:val="16"/>
        </w:rPr>
      </w:pPr>
      <w:r w:rsidRPr="00CC6500">
        <w:rPr>
          <w:rFonts w:ascii="Arial" w:hAnsi="Arial" w:cs="Arial"/>
        </w:rPr>
        <w:t>Bird Group m</w:t>
      </w:r>
      <w:r w:rsidR="00BC5BB8" w:rsidRPr="00CC6500">
        <w:rPr>
          <w:rFonts w:ascii="Arial" w:hAnsi="Arial" w:cs="Arial"/>
        </w:rPr>
        <w:t xml:space="preserve">embers were asked to find </w:t>
      </w:r>
      <w:r w:rsidR="00C14F2F" w:rsidRPr="00CC6500">
        <w:rPr>
          <w:rFonts w:ascii="Arial" w:hAnsi="Arial" w:cs="Arial"/>
        </w:rPr>
        <w:t>out where Curlew</w:t>
      </w:r>
      <w:r w:rsidR="005136AC" w:rsidRPr="00CC6500">
        <w:rPr>
          <w:rFonts w:ascii="Arial" w:hAnsi="Arial" w:cs="Arial"/>
        </w:rPr>
        <w:t xml:space="preserve"> and</w:t>
      </w:r>
      <w:r w:rsidR="00C14F2F" w:rsidRPr="00CC6500">
        <w:rPr>
          <w:rFonts w:ascii="Arial" w:hAnsi="Arial" w:cs="Arial"/>
        </w:rPr>
        <w:t xml:space="preserve"> Lapwing occur in the breeding season</w:t>
      </w:r>
      <w:r w:rsidR="00BC5BB8" w:rsidRPr="00CC6500">
        <w:rPr>
          <w:rFonts w:ascii="Arial" w:hAnsi="Arial" w:cs="Arial"/>
        </w:rPr>
        <w:t xml:space="preserve">, </w:t>
      </w:r>
      <w:r w:rsidR="00C14F2F" w:rsidRPr="00CC6500">
        <w:rPr>
          <w:rFonts w:ascii="Arial" w:hAnsi="Arial" w:cs="Arial"/>
        </w:rPr>
        <w:t>record behaviour indicative of breeding</w:t>
      </w:r>
      <w:r w:rsidR="00BC5BB8" w:rsidRPr="00CC6500">
        <w:rPr>
          <w:rFonts w:ascii="Arial" w:hAnsi="Arial" w:cs="Arial"/>
        </w:rPr>
        <w:t xml:space="preserve">, and </w:t>
      </w:r>
      <w:r w:rsidR="00C14F2F" w:rsidRPr="00CC6500">
        <w:rPr>
          <w:rFonts w:ascii="Arial" w:hAnsi="Arial" w:cs="Arial"/>
        </w:rPr>
        <w:t>record other species</w:t>
      </w:r>
      <w:r w:rsidR="00C73C0E" w:rsidRPr="00CC6500">
        <w:rPr>
          <w:rFonts w:ascii="Arial" w:hAnsi="Arial" w:cs="Arial"/>
        </w:rPr>
        <w:t xml:space="preserve">, most of which are of nature conservation importance (i.e. they are Target Species for Natural England’s </w:t>
      </w:r>
      <w:r w:rsidR="000B733B">
        <w:rPr>
          <w:rFonts w:ascii="Arial" w:hAnsi="Arial" w:cs="Arial"/>
        </w:rPr>
        <w:t xml:space="preserve">Environmental Stewardship </w:t>
      </w:r>
      <w:r w:rsidR="00C73C0E" w:rsidRPr="00CC6500">
        <w:rPr>
          <w:rFonts w:ascii="Arial" w:hAnsi="Arial" w:cs="Arial"/>
        </w:rPr>
        <w:t>Higher Level Scheme</w:t>
      </w:r>
      <w:r w:rsidR="000B733B">
        <w:rPr>
          <w:rFonts w:ascii="Arial" w:hAnsi="Arial" w:cs="Arial"/>
        </w:rPr>
        <w:t xml:space="preserve"> (HLS)</w:t>
      </w:r>
      <w:r w:rsidR="00C73C0E" w:rsidRPr="00CC6500">
        <w:rPr>
          <w:rFonts w:ascii="Arial" w:hAnsi="Arial" w:cs="Arial"/>
        </w:rPr>
        <w:t xml:space="preserve">, are on the </w:t>
      </w:r>
      <w:r w:rsidR="00C73C0E" w:rsidRPr="00CC6500">
        <w:rPr>
          <w:rFonts w:ascii="Arial" w:hAnsi="Arial" w:cs="Arial"/>
          <w:i/>
        </w:rPr>
        <w:t>Red List</w:t>
      </w:r>
      <w:r w:rsidR="00C73C0E" w:rsidRPr="00CC6500">
        <w:rPr>
          <w:rFonts w:ascii="Arial" w:hAnsi="Arial" w:cs="Arial"/>
        </w:rPr>
        <w:t xml:space="preserve"> or </w:t>
      </w:r>
      <w:r w:rsidR="00C73C0E" w:rsidRPr="00CC6500">
        <w:rPr>
          <w:rFonts w:ascii="Arial" w:hAnsi="Arial" w:cs="Arial"/>
          <w:i/>
        </w:rPr>
        <w:t>Amber List</w:t>
      </w:r>
      <w:r w:rsidR="00C73C0E" w:rsidRPr="00CC6500">
        <w:rPr>
          <w:rFonts w:ascii="Arial" w:hAnsi="Arial" w:cs="Arial"/>
        </w:rPr>
        <w:t xml:space="preserve"> of </w:t>
      </w:r>
      <w:r w:rsidR="00C73C0E" w:rsidRPr="00CC6500">
        <w:rPr>
          <w:rFonts w:ascii="Arial" w:hAnsi="Arial" w:cs="Arial"/>
          <w:i/>
        </w:rPr>
        <w:t xml:space="preserve">Birds of Conservation Concern </w:t>
      </w:r>
      <w:r w:rsidR="00C73C0E" w:rsidRPr="00CC6500">
        <w:rPr>
          <w:rFonts w:ascii="Arial" w:hAnsi="Arial" w:cs="Arial"/>
        </w:rPr>
        <w:t>because they have suffered large declines in the last 25 or 50 years</w:t>
      </w:r>
      <w:r w:rsidR="001E0FD5" w:rsidRPr="00CC6500">
        <w:rPr>
          <w:rFonts w:ascii="Arial" w:hAnsi="Arial" w:cs="Arial"/>
        </w:rPr>
        <w:t>, and are Target Species in the UK Biodiversity Action Plan</w:t>
      </w:r>
      <w:r w:rsidR="00C73C0E" w:rsidRPr="00CC6500">
        <w:rPr>
          <w:rFonts w:ascii="Arial" w:hAnsi="Arial" w:cs="Arial"/>
        </w:rPr>
        <w:t>).</w:t>
      </w:r>
    </w:p>
    <w:p w:rsidR="00FC3546" w:rsidRPr="00FC3546" w:rsidRDefault="00FC3546" w:rsidP="00BC5BB8">
      <w:pPr>
        <w:rPr>
          <w:rFonts w:ascii="Arial" w:hAnsi="Arial" w:cs="Arial"/>
          <w:sz w:val="16"/>
        </w:rPr>
      </w:pPr>
    </w:p>
    <w:p w:rsidR="00FC3546" w:rsidRPr="00FC3546" w:rsidRDefault="00FF5E0C" w:rsidP="00BC5BB8">
      <w:pPr>
        <w:rPr>
          <w:rFonts w:ascii="Arial" w:hAnsi="Arial" w:cs="Arial"/>
          <w:sz w:val="16"/>
        </w:rPr>
      </w:pPr>
      <w:r w:rsidRPr="00CC6500">
        <w:rPr>
          <w:rFonts w:ascii="Arial" w:hAnsi="Arial" w:cs="Arial"/>
        </w:rPr>
        <w:t>In addition to Lapwing and Curlew, t</w:t>
      </w:r>
      <w:r w:rsidR="00C73C0E" w:rsidRPr="00CC6500">
        <w:rPr>
          <w:rFonts w:ascii="Arial" w:hAnsi="Arial" w:cs="Arial"/>
        </w:rPr>
        <w:t xml:space="preserve">he target species </w:t>
      </w:r>
      <w:r w:rsidR="001E0FD5" w:rsidRPr="00CC6500">
        <w:rPr>
          <w:rFonts w:ascii="Arial" w:hAnsi="Arial" w:cs="Arial"/>
        </w:rPr>
        <w:t>we</w:t>
      </w:r>
      <w:r w:rsidR="00C73C0E" w:rsidRPr="00CC6500">
        <w:rPr>
          <w:rFonts w:ascii="Arial" w:hAnsi="Arial" w:cs="Arial"/>
        </w:rPr>
        <w:t>re:-</w:t>
      </w:r>
    </w:p>
    <w:p w:rsidR="00FF5E0C" w:rsidRPr="00CC6500" w:rsidRDefault="00FF5E0C" w:rsidP="00FF5E0C">
      <w:pPr>
        <w:numPr>
          <w:ilvl w:val="0"/>
          <w:numId w:val="5"/>
        </w:numPr>
        <w:rPr>
          <w:rFonts w:ascii="Arial" w:hAnsi="Arial" w:cs="Arial"/>
        </w:rPr>
        <w:sectPr w:rsidR="00FF5E0C" w:rsidRPr="00CC6500" w:rsidSect="00CA5242">
          <w:footerReference w:type="default" r:id="rId9"/>
          <w:type w:val="oddPage"/>
          <w:pgSz w:w="11907" w:h="16840" w:code="9"/>
          <w:pgMar w:top="851" w:right="1134" w:bottom="680" w:left="1247" w:header="720" w:footer="720" w:gutter="0"/>
          <w:pgNumType w:start="1"/>
          <w:cols w:space="720"/>
          <w:noEndnote/>
          <w:docGrid w:linePitch="326"/>
        </w:sectPr>
      </w:pPr>
    </w:p>
    <w:p w:rsidR="00FC3546" w:rsidRPr="00FC3546" w:rsidRDefault="00FF5E0C" w:rsidP="00FF5E0C">
      <w:pPr>
        <w:numPr>
          <w:ilvl w:val="0"/>
          <w:numId w:val="5"/>
        </w:numPr>
        <w:rPr>
          <w:rFonts w:ascii="Arial" w:hAnsi="Arial" w:cs="Arial"/>
          <w:sz w:val="16"/>
        </w:rPr>
      </w:pPr>
      <w:r w:rsidRPr="00CC6500">
        <w:rPr>
          <w:rFonts w:ascii="Arial" w:hAnsi="Arial" w:cs="Arial"/>
        </w:rPr>
        <w:lastRenderedPageBreak/>
        <w:t>Kestrel</w:t>
      </w:r>
    </w:p>
    <w:p w:rsidR="00FC3546" w:rsidRPr="00FC3546" w:rsidRDefault="00FF5E0C" w:rsidP="00FF5E0C">
      <w:pPr>
        <w:numPr>
          <w:ilvl w:val="0"/>
          <w:numId w:val="5"/>
        </w:numPr>
        <w:rPr>
          <w:rFonts w:ascii="Arial" w:hAnsi="Arial" w:cs="Arial"/>
          <w:sz w:val="16"/>
        </w:rPr>
      </w:pPr>
      <w:r w:rsidRPr="00CC6500">
        <w:rPr>
          <w:rFonts w:ascii="Arial" w:hAnsi="Arial" w:cs="Arial"/>
        </w:rPr>
        <w:t xml:space="preserve">Red Kite    </w:t>
      </w:r>
    </w:p>
    <w:p w:rsidR="00FC3546" w:rsidRPr="00FC3546" w:rsidRDefault="00FF5E0C" w:rsidP="00FF5E0C">
      <w:pPr>
        <w:numPr>
          <w:ilvl w:val="0"/>
          <w:numId w:val="5"/>
        </w:numPr>
        <w:rPr>
          <w:rFonts w:ascii="Arial" w:hAnsi="Arial" w:cs="Arial"/>
          <w:sz w:val="16"/>
        </w:rPr>
      </w:pPr>
      <w:r w:rsidRPr="00CC6500">
        <w:rPr>
          <w:rFonts w:ascii="Arial" w:hAnsi="Arial" w:cs="Arial"/>
        </w:rPr>
        <w:t>Barn Owl</w:t>
      </w:r>
    </w:p>
    <w:p w:rsidR="00FC3546" w:rsidRPr="00FC3546" w:rsidRDefault="00FF5E0C" w:rsidP="00FF5E0C">
      <w:pPr>
        <w:numPr>
          <w:ilvl w:val="0"/>
          <w:numId w:val="5"/>
        </w:numPr>
        <w:rPr>
          <w:rFonts w:ascii="Arial" w:hAnsi="Arial" w:cs="Arial"/>
          <w:sz w:val="16"/>
        </w:rPr>
      </w:pPr>
      <w:r w:rsidRPr="00CC6500">
        <w:rPr>
          <w:rFonts w:ascii="Arial" w:hAnsi="Arial" w:cs="Arial"/>
        </w:rPr>
        <w:t xml:space="preserve">Grey Partridge </w:t>
      </w:r>
    </w:p>
    <w:p w:rsidR="00FC3546" w:rsidRPr="00FC3546" w:rsidRDefault="00FF5E0C" w:rsidP="00FF5E0C">
      <w:pPr>
        <w:numPr>
          <w:ilvl w:val="0"/>
          <w:numId w:val="5"/>
        </w:numPr>
        <w:rPr>
          <w:rFonts w:ascii="Arial" w:hAnsi="Arial" w:cs="Arial"/>
          <w:sz w:val="16"/>
        </w:rPr>
      </w:pPr>
      <w:r w:rsidRPr="00CC6500">
        <w:rPr>
          <w:rFonts w:ascii="Arial" w:hAnsi="Arial" w:cs="Arial"/>
        </w:rPr>
        <w:t xml:space="preserve">Snipe </w:t>
      </w:r>
    </w:p>
    <w:p w:rsidR="00FC3546" w:rsidRPr="00FC3546" w:rsidRDefault="00FF5E0C" w:rsidP="00FF5E0C">
      <w:pPr>
        <w:numPr>
          <w:ilvl w:val="0"/>
          <w:numId w:val="5"/>
        </w:numPr>
        <w:rPr>
          <w:rFonts w:ascii="Arial" w:hAnsi="Arial" w:cs="Arial"/>
          <w:sz w:val="16"/>
        </w:rPr>
      </w:pPr>
      <w:r w:rsidRPr="00CC6500">
        <w:rPr>
          <w:rFonts w:ascii="Arial" w:hAnsi="Arial" w:cs="Arial"/>
        </w:rPr>
        <w:t xml:space="preserve">Skylark   </w:t>
      </w:r>
    </w:p>
    <w:p w:rsidR="00FC3546" w:rsidRPr="00FC3546" w:rsidRDefault="00FF5E0C" w:rsidP="00FF5E0C">
      <w:pPr>
        <w:numPr>
          <w:ilvl w:val="0"/>
          <w:numId w:val="5"/>
        </w:numPr>
        <w:rPr>
          <w:rFonts w:ascii="Arial" w:hAnsi="Arial" w:cs="Arial"/>
          <w:sz w:val="16"/>
        </w:rPr>
      </w:pPr>
      <w:r w:rsidRPr="00CC6500">
        <w:rPr>
          <w:rFonts w:ascii="Arial" w:hAnsi="Arial" w:cs="Arial"/>
        </w:rPr>
        <w:t xml:space="preserve">Meadow Pipit </w:t>
      </w:r>
    </w:p>
    <w:p w:rsidR="00FC3546" w:rsidRPr="00FC3546" w:rsidRDefault="00FF5E0C" w:rsidP="00FF5E0C">
      <w:pPr>
        <w:numPr>
          <w:ilvl w:val="0"/>
          <w:numId w:val="5"/>
        </w:numPr>
        <w:tabs>
          <w:tab w:val="clear" w:pos="794"/>
          <w:tab w:val="num" w:pos="360"/>
        </w:tabs>
        <w:ind w:hanging="914"/>
        <w:rPr>
          <w:rFonts w:ascii="Arial" w:hAnsi="Arial" w:cs="Arial"/>
          <w:sz w:val="16"/>
        </w:rPr>
      </w:pPr>
      <w:r w:rsidRPr="00CC6500">
        <w:rPr>
          <w:rFonts w:ascii="Arial" w:hAnsi="Arial" w:cs="Arial"/>
        </w:rPr>
        <w:lastRenderedPageBreak/>
        <w:t xml:space="preserve">Cuckoo            </w:t>
      </w:r>
    </w:p>
    <w:p w:rsidR="00FC3546" w:rsidRPr="00FC3546" w:rsidRDefault="00FF5E0C" w:rsidP="00FF5E0C">
      <w:pPr>
        <w:numPr>
          <w:ilvl w:val="0"/>
          <w:numId w:val="5"/>
        </w:numPr>
        <w:tabs>
          <w:tab w:val="clear" w:pos="794"/>
          <w:tab w:val="num" w:pos="360"/>
        </w:tabs>
        <w:ind w:hanging="914"/>
        <w:rPr>
          <w:rFonts w:ascii="Arial" w:hAnsi="Arial" w:cs="Arial"/>
          <w:sz w:val="16"/>
        </w:rPr>
      </w:pPr>
      <w:r w:rsidRPr="00CC6500">
        <w:rPr>
          <w:rFonts w:ascii="Arial" w:hAnsi="Arial" w:cs="Arial"/>
        </w:rPr>
        <w:t>Dipper</w:t>
      </w:r>
    </w:p>
    <w:p w:rsidR="00FC3546" w:rsidRPr="00FC3546" w:rsidRDefault="00FF5E0C" w:rsidP="00FF5E0C">
      <w:pPr>
        <w:numPr>
          <w:ilvl w:val="0"/>
          <w:numId w:val="5"/>
        </w:numPr>
        <w:tabs>
          <w:tab w:val="clear" w:pos="794"/>
          <w:tab w:val="num" w:pos="360"/>
        </w:tabs>
        <w:ind w:hanging="914"/>
        <w:rPr>
          <w:rFonts w:ascii="Arial" w:hAnsi="Arial" w:cs="Arial"/>
          <w:sz w:val="16"/>
        </w:rPr>
      </w:pPr>
      <w:r w:rsidRPr="00CC6500">
        <w:rPr>
          <w:rFonts w:ascii="Arial" w:hAnsi="Arial" w:cs="Arial"/>
        </w:rPr>
        <w:t>Swift (nest sites only)</w:t>
      </w:r>
    </w:p>
    <w:p w:rsidR="00FC3546" w:rsidRPr="00FC3546" w:rsidRDefault="00FF5E0C" w:rsidP="00FF5E0C">
      <w:pPr>
        <w:numPr>
          <w:ilvl w:val="0"/>
          <w:numId w:val="5"/>
        </w:numPr>
        <w:tabs>
          <w:tab w:val="clear" w:pos="794"/>
          <w:tab w:val="num" w:pos="360"/>
        </w:tabs>
        <w:ind w:hanging="914"/>
        <w:rPr>
          <w:rFonts w:ascii="Arial" w:hAnsi="Arial" w:cs="Arial"/>
          <w:sz w:val="16"/>
        </w:rPr>
      </w:pPr>
      <w:r w:rsidRPr="00CC6500">
        <w:rPr>
          <w:rFonts w:ascii="Arial" w:hAnsi="Arial" w:cs="Arial"/>
        </w:rPr>
        <w:t xml:space="preserve">Yellow Wagtail          </w:t>
      </w:r>
    </w:p>
    <w:p w:rsidR="00FC3546" w:rsidRPr="003172BD" w:rsidRDefault="00FF5E0C" w:rsidP="00FF5E0C">
      <w:pPr>
        <w:numPr>
          <w:ilvl w:val="0"/>
          <w:numId w:val="5"/>
        </w:numPr>
        <w:tabs>
          <w:tab w:val="clear" w:pos="794"/>
          <w:tab w:val="num" w:pos="360"/>
        </w:tabs>
        <w:ind w:hanging="914"/>
        <w:rPr>
          <w:rFonts w:ascii="Arial" w:hAnsi="Arial" w:cs="Arial"/>
          <w:sz w:val="16"/>
        </w:rPr>
      </w:pPr>
      <w:proofErr w:type="spellStart"/>
      <w:r w:rsidRPr="00CC6500">
        <w:rPr>
          <w:rFonts w:ascii="Arial" w:hAnsi="Arial" w:cs="Arial"/>
        </w:rPr>
        <w:t>Dunnock</w:t>
      </w:r>
      <w:proofErr w:type="spellEnd"/>
    </w:p>
    <w:p w:rsidR="003172BD" w:rsidRPr="00FC3546" w:rsidRDefault="003172BD" w:rsidP="00FF5E0C">
      <w:pPr>
        <w:numPr>
          <w:ilvl w:val="0"/>
          <w:numId w:val="5"/>
        </w:numPr>
        <w:tabs>
          <w:tab w:val="clear" w:pos="794"/>
          <w:tab w:val="num" w:pos="360"/>
        </w:tabs>
        <w:ind w:hanging="914"/>
        <w:rPr>
          <w:rFonts w:ascii="Arial" w:hAnsi="Arial" w:cs="Arial"/>
          <w:sz w:val="16"/>
        </w:rPr>
      </w:pPr>
      <w:r>
        <w:rPr>
          <w:rFonts w:ascii="Arial" w:hAnsi="Arial" w:cs="Arial"/>
        </w:rPr>
        <w:t>Stonechat</w:t>
      </w:r>
    </w:p>
    <w:p w:rsidR="00FC3546" w:rsidRPr="00FC3546" w:rsidRDefault="00FF5E0C" w:rsidP="00FF5E0C">
      <w:pPr>
        <w:numPr>
          <w:ilvl w:val="0"/>
          <w:numId w:val="5"/>
        </w:numPr>
        <w:tabs>
          <w:tab w:val="clear" w:pos="794"/>
          <w:tab w:val="num" w:pos="360"/>
        </w:tabs>
        <w:ind w:hanging="914"/>
        <w:rPr>
          <w:rFonts w:ascii="Arial" w:hAnsi="Arial" w:cs="Arial"/>
          <w:sz w:val="16"/>
        </w:rPr>
      </w:pPr>
      <w:r w:rsidRPr="00CC6500">
        <w:rPr>
          <w:rFonts w:ascii="Arial" w:hAnsi="Arial" w:cs="Arial"/>
        </w:rPr>
        <w:t xml:space="preserve">Wheatear      </w:t>
      </w:r>
    </w:p>
    <w:p w:rsidR="00FC3546" w:rsidRPr="00FC3546" w:rsidRDefault="00FF5E0C" w:rsidP="003172BD">
      <w:pPr>
        <w:numPr>
          <w:ilvl w:val="0"/>
          <w:numId w:val="5"/>
        </w:numPr>
        <w:tabs>
          <w:tab w:val="clear" w:pos="794"/>
          <w:tab w:val="num" w:pos="284"/>
        </w:tabs>
        <w:ind w:hanging="936"/>
        <w:rPr>
          <w:rFonts w:ascii="Arial" w:hAnsi="Arial" w:cs="Arial"/>
          <w:sz w:val="16"/>
        </w:rPr>
      </w:pPr>
      <w:r w:rsidRPr="00CC6500">
        <w:rPr>
          <w:rFonts w:ascii="Arial" w:hAnsi="Arial" w:cs="Arial"/>
        </w:rPr>
        <w:lastRenderedPageBreak/>
        <w:t>Spotted Flycatcher</w:t>
      </w:r>
    </w:p>
    <w:p w:rsidR="00FC3546" w:rsidRPr="00FC3546" w:rsidRDefault="00FF5E0C" w:rsidP="003172BD">
      <w:pPr>
        <w:numPr>
          <w:ilvl w:val="0"/>
          <w:numId w:val="5"/>
        </w:numPr>
        <w:tabs>
          <w:tab w:val="clear" w:pos="794"/>
          <w:tab w:val="num" w:pos="284"/>
        </w:tabs>
        <w:ind w:hanging="936"/>
        <w:rPr>
          <w:rFonts w:ascii="Arial" w:hAnsi="Arial" w:cs="Arial"/>
          <w:sz w:val="16"/>
        </w:rPr>
      </w:pPr>
      <w:r w:rsidRPr="00CC6500">
        <w:rPr>
          <w:rFonts w:ascii="Arial" w:hAnsi="Arial" w:cs="Arial"/>
        </w:rPr>
        <w:t xml:space="preserve">Tree Sparrow </w:t>
      </w:r>
    </w:p>
    <w:p w:rsidR="00FC3546" w:rsidRPr="00FC3546" w:rsidRDefault="00FF5E0C" w:rsidP="003172BD">
      <w:pPr>
        <w:numPr>
          <w:ilvl w:val="0"/>
          <w:numId w:val="5"/>
        </w:numPr>
        <w:tabs>
          <w:tab w:val="clear" w:pos="794"/>
          <w:tab w:val="num" w:pos="284"/>
        </w:tabs>
        <w:ind w:hanging="936"/>
        <w:rPr>
          <w:rFonts w:ascii="Arial" w:hAnsi="Arial" w:cs="Arial"/>
          <w:sz w:val="16"/>
        </w:rPr>
      </w:pPr>
      <w:r w:rsidRPr="00CC6500">
        <w:rPr>
          <w:rFonts w:ascii="Arial" w:hAnsi="Arial" w:cs="Arial"/>
        </w:rPr>
        <w:t>Linnet</w:t>
      </w:r>
    </w:p>
    <w:p w:rsidR="00FC3546" w:rsidRPr="00FC3546" w:rsidRDefault="00FF5E0C" w:rsidP="003172BD">
      <w:pPr>
        <w:numPr>
          <w:ilvl w:val="0"/>
          <w:numId w:val="5"/>
        </w:numPr>
        <w:tabs>
          <w:tab w:val="clear" w:pos="794"/>
          <w:tab w:val="num" w:pos="284"/>
        </w:tabs>
        <w:ind w:hanging="936"/>
        <w:rPr>
          <w:rFonts w:ascii="Arial" w:hAnsi="Arial" w:cs="Arial"/>
          <w:sz w:val="16"/>
        </w:rPr>
      </w:pPr>
      <w:r w:rsidRPr="00CC6500">
        <w:rPr>
          <w:rFonts w:ascii="Arial" w:hAnsi="Arial" w:cs="Arial"/>
        </w:rPr>
        <w:t>Bullfinch</w:t>
      </w:r>
    </w:p>
    <w:p w:rsidR="00FC3546" w:rsidRPr="00FC3546" w:rsidRDefault="00FF5E0C" w:rsidP="003172BD">
      <w:pPr>
        <w:numPr>
          <w:ilvl w:val="0"/>
          <w:numId w:val="5"/>
        </w:numPr>
        <w:tabs>
          <w:tab w:val="clear" w:pos="794"/>
          <w:tab w:val="num" w:pos="284"/>
        </w:tabs>
        <w:ind w:hanging="936"/>
        <w:rPr>
          <w:rFonts w:ascii="Arial" w:hAnsi="Arial" w:cs="Arial"/>
          <w:sz w:val="16"/>
        </w:rPr>
      </w:pPr>
      <w:r w:rsidRPr="00CC6500">
        <w:rPr>
          <w:rFonts w:ascii="Arial" w:hAnsi="Arial" w:cs="Arial"/>
        </w:rPr>
        <w:t xml:space="preserve">Yellowhammer </w:t>
      </w:r>
    </w:p>
    <w:p w:rsidR="00FC3546" w:rsidRPr="00FC3546" w:rsidRDefault="00FF5E0C" w:rsidP="003172BD">
      <w:pPr>
        <w:numPr>
          <w:ilvl w:val="0"/>
          <w:numId w:val="5"/>
        </w:numPr>
        <w:tabs>
          <w:tab w:val="clear" w:pos="794"/>
          <w:tab w:val="num" w:pos="284"/>
        </w:tabs>
        <w:ind w:hanging="936"/>
        <w:rPr>
          <w:rFonts w:ascii="Arial" w:hAnsi="Arial" w:cs="Arial"/>
          <w:sz w:val="16"/>
        </w:rPr>
      </w:pPr>
      <w:r w:rsidRPr="00CC6500">
        <w:rPr>
          <w:rFonts w:ascii="Arial" w:hAnsi="Arial" w:cs="Arial"/>
        </w:rPr>
        <w:t>Reed Bunting</w:t>
      </w:r>
    </w:p>
    <w:p w:rsidR="00FF5E0C" w:rsidRPr="00CC6500" w:rsidRDefault="00FF5E0C" w:rsidP="003172BD">
      <w:pPr>
        <w:tabs>
          <w:tab w:val="num" w:pos="284"/>
        </w:tabs>
        <w:ind w:left="-936" w:hanging="936"/>
        <w:rPr>
          <w:rFonts w:ascii="Arial" w:hAnsi="Arial" w:cs="Arial"/>
        </w:rPr>
        <w:sectPr w:rsidR="00FF5E0C" w:rsidRPr="00CC6500" w:rsidSect="00321ECB">
          <w:type w:val="continuous"/>
          <w:pgSz w:w="11907" w:h="16840" w:code="9"/>
          <w:pgMar w:top="567" w:right="629" w:bottom="680" w:left="1134" w:header="720" w:footer="720" w:gutter="0"/>
          <w:cols w:num="3" w:space="720" w:equalWidth="0">
            <w:col w:w="2901" w:space="720"/>
            <w:col w:w="2901" w:space="720"/>
            <w:col w:w="2901"/>
          </w:cols>
          <w:noEndnote/>
          <w:docGrid w:linePitch="326"/>
        </w:sectPr>
      </w:pPr>
    </w:p>
    <w:p w:rsidR="00FC3546" w:rsidRPr="00FC3546" w:rsidRDefault="00FC3546" w:rsidP="00E8572A">
      <w:pPr>
        <w:rPr>
          <w:sz w:val="16"/>
        </w:rPr>
      </w:pPr>
    </w:p>
    <w:p w:rsidR="00FC3546" w:rsidRPr="00FC3546" w:rsidRDefault="003E245A" w:rsidP="00E8572A">
      <w:pPr>
        <w:rPr>
          <w:rFonts w:ascii="Arial" w:hAnsi="Arial" w:cs="Arial"/>
          <w:sz w:val="16"/>
        </w:rPr>
      </w:pPr>
      <w:r w:rsidRPr="00E8572A">
        <w:rPr>
          <w:rFonts w:ascii="Arial" w:hAnsi="Arial" w:cs="Arial"/>
        </w:rPr>
        <w:t>This repeated similar survey</w:t>
      </w:r>
      <w:r w:rsidR="0057751D">
        <w:rPr>
          <w:rFonts w:ascii="Arial" w:hAnsi="Arial" w:cs="Arial"/>
        </w:rPr>
        <w:t>s</w:t>
      </w:r>
      <w:r w:rsidRPr="00E8572A">
        <w:rPr>
          <w:rFonts w:ascii="Arial" w:hAnsi="Arial" w:cs="Arial"/>
        </w:rPr>
        <w:t xml:space="preserve"> undertaken in 2012</w:t>
      </w:r>
      <w:r w:rsidR="0057751D">
        <w:rPr>
          <w:rFonts w:ascii="Arial" w:hAnsi="Arial" w:cs="Arial"/>
        </w:rPr>
        <w:t xml:space="preserve"> and 2013</w:t>
      </w:r>
      <w:r w:rsidRPr="00E8572A">
        <w:rPr>
          <w:rFonts w:ascii="Arial" w:hAnsi="Arial" w:cs="Arial"/>
        </w:rPr>
        <w:t>, to monitor population trends for key species, as well as establish the current population and distribution.</w:t>
      </w:r>
    </w:p>
    <w:p w:rsidR="00FC3546" w:rsidRPr="00FC3546" w:rsidRDefault="00C73C0E" w:rsidP="00AE5E02">
      <w:pPr>
        <w:pStyle w:val="Heading2"/>
        <w:rPr>
          <w:sz w:val="16"/>
          <w:szCs w:val="32"/>
        </w:rPr>
      </w:pPr>
      <w:bookmarkStart w:id="4" w:name="_Toc404598018"/>
      <w:r w:rsidRPr="00CC6500">
        <w:rPr>
          <w:szCs w:val="32"/>
        </w:rPr>
        <w:t>Methodology</w:t>
      </w:r>
      <w:bookmarkEnd w:id="4"/>
    </w:p>
    <w:p w:rsidR="00FC3546" w:rsidRPr="00FC3546" w:rsidRDefault="00BC5BB8" w:rsidP="00C14F2F">
      <w:pPr>
        <w:rPr>
          <w:rFonts w:ascii="Arial" w:hAnsi="Arial" w:cs="Arial"/>
          <w:sz w:val="16"/>
        </w:rPr>
      </w:pPr>
      <w:r w:rsidRPr="00CC6500">
        <w:rPr>
          <w:rFonts w:ascii="Arial" w:hAnsi="Arial" w:cs="Arial"/>
        </w:rPr>
        <w:t xml:space="preserve">The area covered by the Clee Hill </w:t>
      </w:r>
      <w:r w:rsidR="002A6B74" w:rsidRPr="00CC6500">
        <w:rPr>
          <w:rFonts w:ascii="Arial" w:hAnsi="Arial" w:cs="Arial"/>
        </w:rPr>
        <w:t xml:space="preserve">Partnership was divided up into 20 tetrads (2x2 kilometre squares, </w:t>
      </w:r>
      <w:r w:rsidR="00C14F2F" w:rsidRPr="00CC6500">
        <w:rPr>
          <w:rFonts w:ascii="Arial" w:hAnsi="Arial" w:cs="Arial"/>
        </w:rPr>
        <w:t>made up of four of the one kilometre squares shown on Ordnance Survey maps</w:t>
      </w:r>
      <w:r w:rsidR="002A6B74" w:rsidRPr="00CC6500">
        <w:rPr>
          <w:rFonts w:ascii="Arial" w:hAnsi="Arial" w:cs="Arial"/>
        </w:rPr>
        <w:t>). A map showing all t</w:t>
      </w:r>
      <w:r w:rsidR="00BB7769">
        <w:rPr>
          <w:rFonts w:ascii="Arial" w:hAnsi="Arial" w:cs="Arial"/>
        </w:rPr>
        <w:t>hese t</w:t>
      </w:r>
      <w:r w:rsidR="002A6B74" w:rsidRPr="00CC6500">
        <w:rPr>
          <w:rFonts w:ascii="Arial" w:hAnsi="Arial" w:cs="Arial"/>
        </w:rPr>
        <w:t xml:space="preserve">etrads, with the Tetrad Reference code, is attached as Appendix </w:t>
      </w:r>
      <w:r w:rsidR="005178DB" w:rsidRPr="00CC6500">
        <w:rPr>
          <w:rFonts w:ascii="Arial" w:hAnsi="Arial" w:cs="Arial"/>
        </w:rPr>
        <w:t>1</w:t>
      </w:r>
      <w:r w:rsidR="002A6B74" w:rsidRPr="00CC6500">
        <w:rPr>
          <w:rFonts w:ascii="Arial" w:hAnsi="Arial" w:cs="Arial"/>
        </w:rPr>
        <w:t xml:space="preserve">.  </w:t>
      </w:r>
      <w:r w:rsidR="0057751D">
        <w:rPr>
          <w:rFonts w:ascii="Arial" w:hAnsi="Arial" w:cs="Arial"/>
        </w:rPr>
        <w:t>(</w:t>
      </w:r>
      <w:r w:rsidR="00EF2974">
        <w:rPr>
          <w:rFonts w:ascii="Arial" w:hAnsi="Arial" w:cs="Arial"/>
        </w:rPr>
        <w:t xml:space="preserve">The prefix SO (defining the 100 km square on the OS </w:t>
      </w:r>
      <w:r w:rsidR="00986F40">
        <w:rPr>
          <w:rFonts w:ascii="Arial" w:hAnsi="Arial" w:cs="Arial"/>
        </w:rPr>
        <w:t>N</w:t>
      </w:r>
      <w:r w:rsidR="00EF2974">
        <w:rPr>
          <w:rFonts w:ascii="Arial" w:hAnsi="Arial" w:cs="Arial"/>
        </w:rPr>
        <w:t>ational Grid</w:t>
      </w:r>
      <w:r w:rsidR="00986F40">
        <w:rPr>
          <w:rFonts w:ascii="Arial" w:hAnsi="Arial" w:cs="Arial"/>
        </w:rPr>
        <w:t>) has been omitted, as this is common</w:t>
      </w:r>
      <w:r w:rsidR="0057751D">
        <w:rPr>
          <w:rFonts w:ascii="Arial" w:hAnsi="Arial" w:cs="Arial"/>
        </w:rPr>
        <w:t xml:space="preserve"> to all the squares in the area).</w:t>
      </w:r>
    </w:p>
    <w:p w:rsidR="00FC3546" w:rsidRPr="00FC3546" w:rsidRDefault="00FC3546" w:rsidP="00C14F2F">
      <w:pPr>
        <w:rPr>
          <w:rFonts w:ascii="Arial" w:hAnsi="Arial" w:cs="Arial"/>
          <w:sz w:val="16"/>
        </w:rPr>
      </w:pPr>
    </w:p>
    <w:p w:rsidR="00FC3546" w:rsidRPr="00FC3546" w:rsidRDefault="005E2BE9" w:rsidP="00C14F2F">
      <w:pPr>
        <w:rPr>
          <w:rFonts w:ascii="Arial" w:hAnsi="Arial" w:cs="Arial"/>
          <w:sz w:val="16"/>
        </w:rPr>
      </w:pPr>
      <w:r w:rsidRPr="00CC6500">
        <w:rPr>
          <w:rFonts w:ascii="Arial" w:hAnsi="Arial" w:cs="Arial"/>
        </w:rPr>
        <w:lastRenderedPageBreak/>
        <w:t xml:space="preserve">People interested in helping were given a copy of the </w:t>
      </w:r>
      <w:r w:rsidR="002F3D61" w:rsidRPr="00CC6500">
        <w:rPr>
          <w:rFonts w:ascii="Arial" w:hAnsi="Arial" w:cs="Arial"/>
        </w:rPr>
        <w:t xml:space="preserve">Outline </w:t>
      </w:r>
      <w:r w:rsidRPr="00CC6500">
        <w:rPr>
          <w:rFonts w:ascii="Arial" w:hAnsi="Arial" w:cs="Arial"/>
        </w:rPr>
        <w:t xml:space="preserve">Survey Instructions, attached as Appendix </w:t>
      </w:r>
      <w:r w:rsidR="005178DB" w:rsidRPr="00CC6500">
        <w:rPr>
          <w:rFonts w:ascii="Arial" w:hAnsi="Arial" w:cs="Arial"/>
        </w:rPr>
        <w:t>2</w:t>
      </w:r>
      <w:r w:rsidRPr="00CC6500">
        <w:rPr>
          <w:rFonts w:ascii="Arial" w:hAnsi="Arial" w:cs="Arial"/>
        </w:rPr>
        <w:t xml:space="preserve">.  </w:t>
      </w:r>
    </w:p>
    <w:p w:rsidR="00FC3546" w:rsidRPr="00FC3546" w:rsidRDefault="00FC3546" w:rsidP="00C14F2F">
      <w:pPr>
        <w:rPr>
          <w:rFonts w:ascii="Arial" w:hAnsi="Arial" w:cs="Arial"/>
          <w:sz w:val="16"/>
        </w:rPr>
      </w:pPr>
    </w:p>
    <w:p w:rsidR="00FC3546" w:rsidRPr="00FC3546" w:rsidRDefault="005E2BE9" w:rsidP="00C14F2F">
      <w:pPr>
        <w:rPr>
          <w:rFonts w:ascii="Arial" w:hAnsi="Arial" w:cs="Arial"/>
          <w:sz w:val="16"/>
        </w:rPr>
      </w:pPr>
      <w:r w:rsidRPr="00CC6500">
        <w:rPr>
          <w:rFonts w:ascii="Arial" w:hAnsi="Arial" w:cs="Arial"/>
        </w:rPr>
        <w:t xml:space="preserve">Those who agreed to help </w:t>
      </w:r>
      <w:r w:rsidR="002A6B74" w:rsidRPr="00CC6500">
        <w:rPr>
          <w:rFonts w:ascii="Arial" w:hAnsi="Arial" w:cs="Arial"/>
        </w:rPr>
        <w:t xml:space="preserve">were allocated a square / tetrad, and </w:t>
      </w:r>
      <w:r w:rsidR="00C14F2F" w:rsidRPr="00CC6500">
        <w:rPr>
          <w:rFonts w:ascii="Arial" w:hAnsi="Arial" w:cs="Arial"/>
        </w:rPr>
        <w:t xml:space="preserve">requested to survey it </w:t>
      </w:r>
      <w:r w:rsidR="00C73C0E" w:rsidRPr="00CC6500">
        <w:rPr>
          <w:rFonts w:ascii="Arial" w:hAnsi="Arial" w:cs="Arial"/>
        </w:rPr>
        <w:t xml:space="preserve">once </w:t>
      </w:r>
      <w:r w:rsidR="002A6B74" w:rsidRPr="00CC6500">
        <w:rPr>
          <w:rFonts w:ascii="Arial" w:hAnsi="Arial" w:cs="Arial"/>
        </w:rPr>
        <w:t xml:space="preserve">during </w:t>
      </w:r>
      <w:r w:rsidR="00C73C0E" w:rsidRPr="00CC6500">
        <w:rPr>
          <w:rFonts w:ascii="Arial" w:hAnsi="Arial" w:cs="Arial"/>
        </w:rPr>
        <w:t xml:space="preserve">each of three </w:t>
      </w:r>
      <w:r w:rsidR="002A6B74" w:rsidRPr="00CC6500">
        <w:rPr>
          <w:rFonts w:ascii="Arial" w:hAnsi="Arial" w:cs="Arial"/>
        </w:rPr>
        <w:t xml:space="preserve">specified two week periods, </w:t>
      </w:r>
      <w:r w:rsidR="009F6384" w:rsidRPr="00CC6500">
        <w:rPr>
          <w:rFonts w:ascii="Arial" w:hAnsi="Arial" w:cs="Arial"/>
        </w:rPr>
        <w:t>around 1</w:t>
      </w:r>
      <w:r w:rsidR="009F6384" w:rsidRPr="00CC6500">
        <w:rPr>
          <w:rFonts w:ascii="Arial" w:hAnsi="Arial" w:cs="Arial"/>
          <w:vertAlign w:val="superscript"/>
        </w:rPr>
        <w:t>st</w:t>
      </w:r>
      <w:r w:rsidR="009F6384" w:rsidRPr="00CC6500">
        <w:rPr>
          <w:rFonts w:ascii="Arial" w:hAnsi="Arial" w:cs="Arial"/>
        </w:rPr>
        <w:t xml:space="preserve"> April, 1</w:t>
      </w:r>
      <w:r w:rsidR="009F6384" w:rsidRPr="00CC6500">
        <w:rPr>
          <w:rFonts w:ascii="Arial" w:hAnsi="Arial" w:cs="Arial"/>
          <w:vertAlign w:val="superscript"/>
        </w:rPr>
        <w:t>st</w:t>
      </w:r>
      <w:r w:rsidR="009F6384" w:rsidRPr="00CC6500">
        <w:rPr>
          <w:rFonts w:ascii="Arial" w:hAnsi="Arial" w:cs="Arial"/>
        </w:rPr>
        <w:t xml:space="preserve"> May and </w:t>
      </w:r>
      <w:proofErr w:type="spellStart"/>
      <w:r w:rsidR="009F6384" w:rsidRPr="00CC6500">
        <w:rPr>
          <w:rFonts w:ascii="Arial" w:hAnsi="Arial" w:cs="Arial"/>
        </w:rPr>
        <w:t>mid June</w:t>
      </w:r>
      <w:proofErr w:type="spellEnd"/>
      <w:r w:rsidR="00C14F2F" w:rsidRPr="00CC6500">
        <w:rPr>
          <w:rFonts w:ascii="Arial" w:hAnsi="Arial" w:cs="Arial"/>
        </w:rPr>
        <w:t xml:space="preserve">. </w:t>
      </w:r>
    </w:p>
    <w:p w:rsidR="00FC3546" w:rsidRPr="00FC3546" w:rsidRDefault="005A1118" w:rsidP="00BB7769">
      <w:pPr>
        <w:widowControl w:val="0"/>
        <w:numPr>
          <w:ilvl w:val="0"/>
          <w:numId w:val="20"/>
        </w:numPr>
        <w:autoSpaceDE w:val="0"/>
        <w:autoSpaceDN w:val="0"/>
        <w:adjustRightInd w:val="0"/>
        <w:rPr>
          <w:rFonts w:ascii="Arial" w:hAnsi="Arial" w:cs="Arial"/>
          <w:sz w:val="16"/>
        </w:rPr>
      </w:pPr>
      <w:r w:rsidRPr="00CC6500">
        <w:rPr>
          <w:rFonts w:ascii="Arial" w:hAnsi="Arial" w:cs="Arial"/>
        </w:rPr>
        <w:t>The first period follows the arrival of Lapwing and Curlew back on the breeding grounds. This is the best time to find breeding Lapwing (first egg date is usually around 1</w:t>
      </w:r>
      <w:r w:rsidRPr="00CC6500">
        <w:rPr>
          <w:rFonts w:ascii="Arial" w:hAnsi="Arial" w:cs="Arial"/>
          <w:vertAlign w:val="superscript"/>
        </w:rPr>
        <w:t>st</w:t>
      </w:r>
      <w:r w:rsidRPr="00CC6500">
        <w:rPr>
          <w:rFonts w:ascii="Arial" w:hAnsi="Arial" w:cs="Arial"/>
        </w:rPr>
        <w:t xml:space="preserve"> April).</w:t>
      </w:r>
    </w:p>
    <w:p w:rsidR="00FC3546" w:rsidRPr="00FC3546" w:rsidRDefault="005A1118" w:rsidP="00BB7769">
      <w:pPr>
        <w:widowControl w:val="0"/>
        <w:numPr>
          <w:ilvl w:val="0"/>
          <w:numId w:val="20"/>
        </w:numPr>
        <w:autoSpaceDE w:val="0"/>
        <w:autoSpaceDN w:val="0"/>
        <w:adjustRightInd w:val="0"/>
        <w:rPr>
          <w:rFonts w:ascii="Arial" w:hAnsi="Arial" w:cs="Arial"/>
          <w:sz w:val="16"/>
          <w:u w:val="single"/>
        </w:rPr>
      </w:pPr>
      <w:r w:rsidRPr="00CC6500">
        <w:rPr>
          <w:rFonts w:ascii="Arial" w:hAnsi="Arial" w:cs="Arial"/>
        </w:rPr>
        <w:t>The second period is the best time to find breeding Curlew (first egg date is usually around 30th April).</w:t>
      </w:r>
    </w:p>
    <w:p w:rsidR="00FC3546" w:rsidRPr="00FC3546" w:rsidRDefault="005A1118" w:rsidP="00BB7769">
      <w:pPr>
        <w:widowControl w:val="0"/>
        <w:numPr>
          <w:ilvl w:val="0"/>
          <w:numId w:val="20"/>
        </w:numPr>
        <w:autoSpaceDE w:val="0"/>
        <w:autoSpaceDN w:val="0"/>
        <w:adjustRightInd w:val="0"/>
        <w:rPr>
          <w:rFonts w:ascii="Arial" w:hAnsi="Arial" w:cs="Arial"/>
          <w:sz w:val="16"/>
        </w:rPr>
      </w:pPr>
      <w:r w:rsidRPr="00CC6500">
        <w:rPr>
          <w:rFonts w:ascii="Arial" w:hAnsi="Arial" w:cs="Arial"/>
        </w:rPr>
        <w:t>The third period</w:t>
      </w:r>
      <w:r w:rsidR="005E2BE9" w:rsidRPr="00CC6500">
        <w:rPr>
          <w:rFonts w:ascii="Arial" w:hAnsi="Arial" w:cs="Arial"/>
        </w:rPr>
        <w:t xml:space="preserve"> </w:t>
      </w:r>
      <w:r w:rsidRPr="00CC6500">
        <w:rPr>
          <w:rFonts w:ascii="Arial" w:hAnsi="Arial" w:cs="Arial"/>
        </w:rPr>
        <w:t>is timed to find any Curlews that have successfully hatched and still have chicks. It is also the best time to find the Other Target Species.</w:t>
      </w:r>
    </w:p>
    <w:p w:rsidR="00FC3546" w:rsidRPr="00FC3546" w:rsidRDefault="00FC3546" w:rsidP="00C14F2F">
      <w:pPr>
        <w:rPr>
          <w:rFonts w:ascii="Arial" w:hAnsi="Arial" w:cs="Arial"/>
          <w:sz w:val="16"/>
        </w:rPr>
      </w:pPr>
    </w:p>
    <w:p w:rsidR="00FC3546" w:rsidRPr="00FC3546" w:rsidRDefault="005E2BE9" w:rsidP="005E2BE9">
      <w:pPr>
        <w:rPr>
          <w:rFonts w:ascii="Arial" w:hAnsi="Arial" w:cs="Arial"/>
          <w:sz w:val="16"/>
        </w:rPr>
      </w:pPr>
      <w:r w:rsidRPr="00CC6500">
        <w:rPr>
          <w:rFonts w:ascii="Arial" w:hAnsi="Arial" w:cs="Arial"/>
        </w:rPr>
        <w:t xml:space="preserve">Members were provided with a </w:t>
      </w:r>
      <w:r w:rsidR="00CE23A0" w:rsidRPr="00CC6500">
        <w:rPr>
          <w:rFonts w:ascii="Arial" w:hAnsi="Arial" w:cs="Arial"/>
        </w:rPr>
        <w:t xml:space="preserve">large scale </w:t>
      </w:r>
      <w:r w:rsidRPr="00CC6500">
        <w:rPr>
          <w:rFonts w:ascii="Arial" w:hAnsi="Arial" w:cs="Arial"/>
        </w:rPr>
        <w:t xml:space="preserve">map of their tetrad for each of the three periods, to record observations, and requested to spend around three hours on each visit. The survey Instructions were printed on the back of the map. These instructions are attached as Appendix </w:t>
      </w:r>
      <w:r w:rsidR="005178DB" w:rsidRPr="00CC6500">
        <w:rPr>
          <w:rFonts w:ascii="Arial" w:hAnsi="Arial" w:cs="Arial"/>
        </w:rPr>
        <w:t>3.</w:t>
      </w:r>
      <w:r w:rsidR="00B35453" w:rsidRPr="00CC6500">
        <w:rPr>
          <w:rFonts w:ascii="Arial" w:hAnsi="Arial" w:cs="Arial"/>
        </w:rPr>
        <w:t xml:space="preserve"> Members were also asked to record target species just beyond the boundary of their tetrad.</w:t>
      </w:r>
    </w:p>
    <w:p w:rsidR="00FC3546" w:rsidRPr="00FC3546" w:rsidRDefault="00FC3546" w:rsidP="00C14F2F">
      <w:pPr>
        <w:rPr>
          <w:rFonts w:ascii="Arial" w:hAnsi="Arial" w:cs="Arial"/>
          <w:sz w:val="16"/>
        </w:rPr>
      </w:pPr>
    </w:p>
    <w:p w:rsidR="00FC3546" w:rsidRPr="00FC3546" w:rsidRDefault="002A6B74" w:rsidP="00C14F2F">
      <w:pPr>
        <w:rPr>
          <w:rFonts w:ascii="Arial" w:hAnsi="Arial" w:cs="Arial"/>
          <w:sz w:val="16"/>
        </w:rPr>
      </w:pPr>
      <w:r w:rsidRPr="00CC6500">
        <w:rPr>
          <w:rFonts w:ascii="Arial" w:hAnsi="Arial" w:cs="Arial"/>
        </w:rPr>
        <w:t xml:space="preserve">Members were </w:t>
      </w:r>
      <w:r w:rsidR="00C14F2F" w:rsidRPr="00CC6500">
        <w:rPr>
          <w:rFonts w:ascii="Arial" w:hAnsi="Arial" w:cs="Arial"/>
        </w:rPr>
        <w:t>also requested to send in “Casual Records” of Lapwing and Curlew seen at any time in the rest of the area</w:t>
      </w:r>
      <w:r w:rsidR="00CE5C9C" w:rsidRPr="00CC6500">
        <w:rPr>
          <w:rFonts w:ascii="Arial" w:hAnsi="Arial" w:cs="Arial"/>
        </w:rPr>
        <w:t>, a</w:t>
      </w:r>
      <w:r w:rsidR="00CE23A0" w:rsidRPr="00CC6500">
        <w:rPr>
          <w:rFonts w:ascii="Arial" w:hAnsi="Arial" w:cs="Arial"/>
        </w:rPr>
        <w:t>nd also any seen in their own tetrad(s) outside the periods when the three tetrad surveys were being carried out. Casual Record maps were provided for this purpose.</w:t>
      </w:r>
    </w:p>
    <w:p w:rsidR="00FC3546" w:rsidRPr="00FC3546" w:rsidRDefault="00FC3546" w:rsidP="00C14F2F">
      <w:pPr>
        <w:rPr>
          <w:rFonts w:ascii="Arial" w:hAnsi="Arial" w:cs="Arial"/>
          <w:sz w:val="16"/>
          <w:highlight w:val="yellow"/>
        </w:rPr>
      </w:pPr>
    </w:p>
    <w:p w:rsidR="00FC3546" w:rsidRPr="00FC3546" w:rsidRDefault="0057751D" w:rsidP="0057751D">
      <w:pPr>
        <w:rPr>
          <w:rFonts w:ascii="Arial" w:hAnsi="Arial" w:cs="Arial"/>
          <w:sz w:val="16"/>
        </w:rPr>
      </w:pPr>
      <w:r w:rsidRPr="001A41B2">
        <w:rPr>
          <w:rFonts w:ascii="Arial" w:hAnsi="Arial" w:cs="Arial"/>
        </w:rPr>
        <w:t xml:space="preserve">A feedback meeting was held on </w:t>
      </w:r>
      <w:r>
        <w:rPr>
          <w:rFonts w:ascii="Arial" w:hAnsi="Arial" w:cs="Arial"/>
        </w:rPr>
        <w:t>30</w:t>
      </w:r>
      <w:r w:rsidRPr="00667227">
        <w:rPr>
          <w:rFonts w:ascii="Arial" w:hAnsi="Arial" w:cs="Arial"/>
          <w:vertAlign w:val="superscript"/>
        </w:rPr>
        <w:t>th</w:t>
      </w:r>
      <w:r>
        <w:rPr>
          <w:rFonts w:ascii="Arial" w:hAnsi="Arial" w:cs="Arial"/>
        </w:rPr>
        <w:t xml:space="preserve"> May</w:t>
      </w:r>
      <w:r w:rsidRPr="001A41B2">
        <w:rPr>
          <w:rFonts w:ascii="Arial" w:hAnsi="Arial" w:cs="Arial"/>
        </w:rPr>
        <w:t xml:space="preserve">, to present the results of the first </w:t>
      </w:r>
      <w:r>
        <w:rPr>
          <w:rFonts w:ascii="Arial" w:hAnsi="Arial" w:cs="Arial"/>
        </w:rPr>
        <w:t>two surveys</w:t>
      </w:r>
      <w:r w:rsidRPr="001A41B2">
        <w:rPr>
          <w:rFonts w:ascii="Arial" w:hAnsi="Arial" w:cs="Arial"/>
        </w:rPr>
        <w:t>, discuss them</w:t>
      </w:r>
      <w:r>
        <w:rPr>
          <w:rFonts w:ascii="Arial" w:hAnsi="Arial" w:cs="Arial"/>
        </w:rPr>
        <w:t>,</w:t>
      </w:r>
      <w:r w:rsidRPr="001A41B2">
        <w:rPr>
          <w:rFonts w:ascii="Arial" w:hAnsi="Arial" w:cs="Arial"/>
        </w:rPr>
        <w:t xml:space="preserve"> </w:t>
      </w:r>
      <w:r>
        <w:rPr>
          <w:rFonts w:ascii="Arial" w:hAnsi="Arial" w:cs="Arial"/>
        </w:rPr>
        <w:t>provide</w:t>
      </w:r>
      <w:r w:rsidRPr="001A41B2">
        <w:rPr>
          <w:rFonts w:ascii="Arial" w:hAnsi="Arial" w:cs="Arial"/>
        </w:rPr>
        <w:t xml:space="preserve"> clarification where necessary, and iron out any difficulties experienced by the participants. </w:t>
      </w:r>
      <w:r>
        <w:rPr>
          <w:rFonts w:ascii="Arial" w:hAnsi="Arial" w:cs="Arial"/>
        </w:rPr>
        <w:t>Eleven survey participants attended</w:t>
      </w:r>
      <w:r w:rsidRPr="001A41B2">
        <w:rPr>
          <w:rFonts w:ascii="Arial" w:hAnsi="Arial" w:cs="Arial"/>
        </w:rPr>
        <w:t xml:space="preserve">. </w:t>
      </w:r>
    </w:p>
    <w:p w:rsidR="00FC3546" w:rsidRPr="00FC3546" w:rsidRDefault="00FC3546" w:rsidP="0057751D">
      <w:pPr>
        <w:rPr>
          <w:rFonts w:ascii="Arial" w:hAnsi="Arial" w:cs="Arial"/>
          <w:sz w:val="16"/>
          <w:szCs w:val="16"/>
        </w:rPr>
      </w:pPr>
    </w:p>
    <w:p w:rsidR="00FC3546" w:rsidRPr="00FC3546" w:rsidRDefault="0057751D" w:rsidP="0057751D">
      <w:pPr>
        <w:rPr>
          <w:rFonts w:ascii="Arial" w:hAnsi="Arial" w:cs="Arial"/>
          <w:sz w:val="16"/>
        </w:rPr>
      </w:pPr>
      <w:r>
        <w:rPr>
          <w:rFonts w:ascii="Arial" w:hAnsi="Arial" w:cs="Arial"/>
        </w:rPr>
        <w:t xml:space="preserve">For the first time, </w:t>
      </w:r>
      <w:r w:rsidRPr="00232FE2">
        <w:rPr>
          <w:rFonts w:ascii="Arial" w:hAnsi="Arial" w:cs="Arial"/>
        </w:rPr>
        <w:t xml:space="preserve">some survey work was carried out in </w:t>
      </w:r>
      <w:r>
        <w:rPr>
          <w:rFonts w:ascii="Arial" w:hAnsi="Arial" w:cs="Arial"/>
        </w:rPr>
        <w:t>all</w:t>
      </w:r>
      <w:r w:rsidRPr="00232FE2">
        <w:rPr>
          <w:rFonts w:ascii="Arial" w:hAnsi="Arial" w:cs="Arial"/>
        </w:rPr>
        <w:t xml:space="preserve"> 20 tetrads, and members spent </w:t>
      </w:r>
      <w:r>
        <w:rPr>
          <w:rFonts w:ascii="Arial" w:hAnsi="Arial" w:cs="Arial"/>
        </w:rPr>
        <w:t xml:space="preserve">almost </w:t>
      </w:r>
      <w:r w:rsidRPr="00232FE2">
        <w:rPr>
          <w:rFonts w:ascii="Arial" w:hAnsi="Arial" w:cs="Arial"/>
        </w:rPr>
        <w:t>1</w:t>
      </w:r>
      <w:r>
        <w:rPr>
          <w:rFonts w:ascii="Arial" w:hAnsi="Arial" w:cs="Arial"/>
        </w:rPr>
        <w:t>9</w:t>
      </w:r>
      <w:r w:rsidRPr="00232FE2">
        <w:rPr>
          <w:rFonts w:ascii="Arial" w:hAnsi="Arial" w:cs="Arial"/>
        </w:rPr>
        <w:t xml:space="preserve">0 hours on it (excluding the </w:t>
      </w:r>
      <w:r>
        <w:rPr>
          <w:rFonts w:ascii="Arial" w:hAnsi="Arial" w:cs="Arial"/>
        </w:rPr>
        <w:t>double</w:t>
      </w:r>
      <w:r w:rsidRPr="00232FE2">
        <w:rPr>
          <w:rFonts w:ascii="Arial" w:hAnsi="Arial" w:cs="Arial"/>
        </w:rPr>
        <w:t xml:space="preserve"> time spent when couples or friends surveyed a square together). </w:t>
      </w:r>
      <w:r>
        <w:rPr>
          <w:rFonts w:ascii="Arial" w:hAnsi="Arial" w:cs="Arial"/>
        </w:rPr>
        <w:t>This</w:t>
      </w:r>
      <w:r w:rsidRPr="00232FE2">
        <w:rPr>
          <w:rFonts w:ascii="Arial" w:hAnsi="Arial" w:cs="Arial"/>
        </w:rPr>
        <w:t xml:space="preserve"> represents an excellent effort</w:t>
      </w:r>
      <w:r>
        <w:rPr>
          <w:rFonts w:ascii="Arial" w:hAnsi="Arial" w:cs="Arial"/>
        </w:rPr>
        <w:t>, considerably better than 2013</w:t>
      </w:r>
    </w:p>
    <w:p w:rsidR="00FC3546" w:rsidRPr="00FC3546" w:rsidRDefault="00FC3546" w:rsidP="0057751D">
      <w:pPr>
        <w:rPr>
          <w:rFonts w:ascii="Arial" w:hAnsi="Arial" w:cs="Arial"/>
          <w:sz w:val="16"/>
        </w:rPr>
      </w:pPr>
    </w:p>
    <w:p w:rsidR="00FC3546" w:rsidRPr="00FC3546" w:rsidRDefault="0057751D" w:rsidP="0057751D">
      <w:pPr>
        <w:rPr>
          <w:rFonts w:ascii="Arial" w:hAnsi="Arial" w:cs="Arial"/>
          <w:sz w:val="16"/>
        </w:rPr>
      </w:pPr>
      <w:r w:rsidRPr="001A41B2">
        <w:rPr>
          <w:rFonts w:ascii="Arial" w:hAnsi="Arial" w:cs="Arial"/>
        </w:rPr>
        <w:t xml:space="preserve">A summary of the results was presented at a public meeting on </w:t>
      </w:r>
      <w:r>
        <w:rPr>
          <w:rFonts w:ascii="Arial" w:hAnsi="Arial" w:cs="Arial"/>
        </w:rPr>
        <w:t>30</w:t>
      </w:r>
      <w:r w:rsidRPr="00667227">
        <w:rPr>
          <w:rFonts w:ascii="Arial" w:hAnsi="Arial" w:cs="Arial"/>
          <w:vertAlign w:val="superscript"/>
        </w:rPr>
        <w:t>th</w:t>
      </w:r>
      <w:r>
        <w:rPr>
          <w:rFonts w:ascii="Arial" w:hAnsi="Arial" w:cs="Arial"/>
        </w:rPr>
        <w:t xml:space="preserve"> September</w:t>
      </w:r>
      <w:r w:rsidRPr="001A41B2">
        <w:rPr>
          <w:rFonts w:ascii="Arial" w:hAnsi="Arial" w:cs="Arial"/>
        </w:rPr>
        <w:t xml:space="preserve">, which also included a talk by </w:t>
      </w:r>
      <w:r>
        <w:rPr>
          <w:rFonts w:ascii="Arial" w:hAnsi="Arial" w:cs="Arial"/>
        </w:rPr>
        <w:t xml:space="preserve">Leo Smith on </w:t>
      </w:r>
      <w:r w:rsidRPr="00554F7F">
        <w:rPr>
          <w:rFonts w:ascii="Arial" w:hAnsi="Arial" w:cs="Arial"/>
          <w:i/>
        </w:rPr>
        <w:t>The Return of the Red Kite to Shropshire</w:t>
      </w:r>
      <w:r w:rsidRPr="001A41B2">
        <w:rPr>
          <w:rFonts w:ascii="Arial" w:hAnsi="Arial" w:cs="Arial"/>
        </w:rPr>
        <w:t xml:space="preserve">. </w:t>
      </w:r>
      <w:r>
        <w:rPr>
          <w:rFonts w:ascii="Arial" w:hAnsi="Arial" w:cs="Arial"/>
        </w:rPr>
        <w:t>Twenty-one people attended, and £81 was raised for Group funds.</w:t>
      </w:r>
    </w:p>
    <w:p w:rsidR="00FC3546" w:rsidRPr="00FC3546" w:rsidRDefault="00090F6A" w:rsidP="00FF5E0C">
      <w:pPr>
        <w:pStyle w:val="Heading2"/>
        <w:rPr>
          <w:sz w:val="16"/>
          <w:szCs w:val="32"/>
        </w:rPr>
      </w:pPr>
      <w:bookmarkStart w:id="5" w:name="_Toc404598019"/>
      <w:r w:rsidRPr="003E245A">
        <w:rPr>
          <w:szCs w:val="32"/>
        </w:rPr>
        <w:t>Curlew</w:t>
      </w:r>
      <w:bookmarkEnd w:id="5"/>
    </w:p>
    <w:p w:rsidR="00FC3546" w:rsidRPr="00FC3546" w:rsidRDefault="00090F6A" w:rsidP="00C14F2F">
      <w:pPr>
        <w:rPr>
          <w:rFonts w:ascii="Arial" w:hAnsi="Arial" w:cs="Arial"/>
          <w:sz w:val="16"/>
        </w:rPr>
      </w:pPr>
      <w:r w:rsidRPr="003E245A">
        <w:rPr>
          <w:rFonts w:ascii="Arial" w:hAnsi="Arial" w:cs="Arial"/>
        </w:rPr>
        <w:t>T</w:t>
      </w:r>
      <w:r w:rsidR="005E2BE9" w:rsidRPr="003E245A">
        <w:rPr>
          <w:rFonts w:ascii="Arial" w:hAnsi="Arial" w:cs="Arial"/>
        </w:rPr>
        <w:t>he location of Curlews</w:t>
      </w:r>
      <w:r w:rsidRPr="003E245A">
        <w:rPr>
          <w:rFonts w:ascii="Arial" w:hAnsi="Arial" w:cs="Arial"/>
        </w:rPr>
        <w:t xml:space="preserve"> found during the surveys, or reported on Casual Record maps, is shown on page </w:t>
      </w:r>
      <w:r w:rsidR="0067118B">
        <w:rPr>
          <w:rFonts w:ascii="Arial" w:hAnsi="Arial" w:cs="Arial"/>
        </w:rPr>
        <w:t>4</w:t>
      </w:r>
      <w:r w:rsidRPr="003E245A">
        <w:rPr>
          <w:rFonts w:ascii="Arial" w:hAnsi="Arial" w:cs="Arial"/>
        </w:rPr>
        <w:t>.</w:t>
      </w:r>
    </w:p>
    <w:p w:rsidR="00FC3546" w:rsidRPr="00FC3546" w:rsidRDefault="00FC3546" w:rsidP="00C14F2F">
      <w:pPr>
        <w:rPr>
          <w:rFonts w:ascii="Arial" w:hAnsi="Arial" w:cs="Arial"/>
          <w:sz w:val="16"/>
          <w:highlight w:val="yellow"/>
        </w:rPr>
      </w:pPr>
    </w:p>
    <w:p w:rsidR="00FC3546" w:rsidRPr="00FC3546" w:rsidRDefault="00184D84" w:rsidP="00CA5242">
      <w:pPr>
        <w:rPr>
          <w:rFonts w:ascii="Arial" w:hAnsi="Arial" w:cs="Arial"/>
          <w:sz w:val="16"/>
        </w:rPr>
      </w:pPr>
      <w:r w:rsidRPr="00A60A5C">
        <w:rPr>
          <w:rFonts w:ascii="Arial" w:hAnsi="Arial" w:cs="Arial"/>
        </w:rPr>
        <w:t>Analysis of the cluster of records in tetrads</w:t>
      </w:r>
      <w:r w:rsidR="005D1563">
        <w:rPr>
          <w:rFonts w:ascii="Arial" w:hAnsi="Arial" w:cs="Arial"/>
        </w:rPr>
        <w:t xml:space="preserve"> SO6</w:t>
      </w:r>
      <w:r w:rsidRPr="00A60A5C">
        <w:rPr>
          <w:rFonts w:ascii="Arial" w:hAnsi="Arial" w:cs="Arial"/>
        </w:rPr>
        <w:t xml:space="preserve">7D, E and I has been greatly helped by personal observations </w:t>
      </w:r>
      <w:r>
        <w:rPr>
          <w:rFonts w:ascii="Arial" w:hAnsi="Arial" w:cs="Arial"/>
        </w:rPr>
        <w:t xml:space="preserve">from </w:t>
      </w:r>
      <w:r w:rsidRPr="00A60A5C">
        <w:rPr>
          <w:rFonts w:ascii="Arial" w:hAnsi="Arial" w:cs="Arial"/>
        </w:rPr>
        <w:t>local residents. </w:t>
      </w:r>
    </w:p>
    <w:p w:rsidR="00FC3546" w:rsidRPr="00FC3546" w:rsidRDefault="00FC3546" w:rsidP="00CA5242">
      <w:pPr>
        <w:rPr>
          <w:rFonts w:ascii="Arial" w:hAnsi="Arial" w:cs="Arial"/>
          <w:sz w:val="16"/>
        </w:rPr>
      </w:pPr>
    </w:p>
    <w:p w:rsidR="00A87A2B" w:rsidRDefault="00EB24EC" w:rsidP="00CA5242">
      <w:pPr>
        <w:rPr>
          <w:rFonts w:ascii="Arial" w:hAnsi="Arial" w:cs="Arial"/>
        </w:rPr>
      </w:pPr>
      <w:r w:rsidRPr="0077291A">
        <w:rPr>
          <w:rFonts w:ascii="Arial" w:hAnsi="Arial" w:cs="Arial"/>
        </w:rPr>
        <w:t>Forty-four</w:t>
      </w:r>
      <w:r w:rsidR="00184D84" w:rsidRPr="0077291A">
        <w:rPr>
          <w:rFonts w:ascii="Arial" w:hAnsi="Arial" w:cs="Arial"/>
        </w:rPr>
        <w:t xml:space="preserve"> records from the diary kept at Pot House Farm suggest </w:t>
      </w:r>
      <w:r w:rsidRPr="0077291A">
        <w:rPr>
          <w:rFonts w:ascii="Arial" w:hAnsi="Arial" w:cs="Arial"/>
        </w:rPr>
        <w:t>one</w:t>
      </w:r>
      <w:r w:rsidR="00184D84" w:rsidRPr="0077291A">
        <w:rPr>
          <w:rFonts w:ascii="Arial" w:hAnsi="Arial" w:cs="Arial"/>
        </w:rPr>
        <w:t xml:space="preserve"> pair in square</w:t>
      </w:r>
      <w:r w:rsidRPr="0077291A">
        <w:rPr>
          <w:rFonts w:ascii="Arial" w:hAnsi="Arial" w:cs="Arial"/>
        </w:rPr>
        <w:t xml:space="preserve"> SO</w:t>
      </w:r>
      <w:r w:rsidR="005D1563" w:rsidRPr="0077291A">
        <w:rPr>
          <w:rFonts w:ascii="Arial" w:hAnsi="Arial" w:cs="Arial"/>
        </w:rPr>
        <w:t>6</w:t>
      </w:r>
      <w:r w:rsidR="00184D84" w:rsidRPr="0077291A">
        <w:rPr>
          <w:rFonts w:ascii="Arial" w:hAnsi="Arial" w:cs="Arial"/>
        </w:rPr>
        <w:t>7I</w:t>
      </w:r>
      <w:r w:rsidRPr="0077291A">
        <w:rPr>
          <w:rFonts w:ascii="Arial" w:hAnsi="Arial" w:cs="Arial"/>
        </w:rPr>
        <w:t>,</w:t>
      </w:r>
      <w:r w:rsidR="008A7FCF" w:rsidRPr="0077291A">
        <w:rPr>
          <w:rFonts w:ascii="Arial" w:hAnsi="Arial" w:cs="Arial"/>
        </w:rPr>
        <w:t xml:space="preserve"> with a different </w:t>
      </w:r>
      <w:r w:rsidRPr="0077291A">
        <w:rPr>
          <w:rFonts w:ascii="Arial" w:hAnsi="Arial" w:cs="Arial"/>
        </w:rPr>
        <w:t>pair in SO67D</w:t>
      </w:r>
      <w:r w:rsidR="00184D84" w:rsidRPr="0077291A">
        <w:rPr>
          <w:rFonts w:ascii="Arial" w:hAnsi="Arial" w:cs="Arial"/>
        </w:rPr>
        <w:t xml:space="preserve"> (Angela and Kirsty </w:t>
      </w:r>
      <w:proofErr w:type="spellStart"/>
      <w:r w:rsidR="00184D84" w:rsidRPr="0077291A">
        <w:rPr>
          <w:rFonts w:ascii="Arial" w:hAnsi="Arial" w:cs="Arial"/>
        </w:rPr>
        <w:t>Mackirdy</w:t>
      </w:r>
      <w:proofErr w:type="spellEnd"/>
      <w:r w:rsidR="00184D84" w:rsidRPr="0077291A">
        <w:rPr>
          <w:rFonts w:ascii="Arial" w:hAnsi="Arial" w:cs="Arial"/>
        </w:rPr>
        <w:t xml:space="preserve">, </w:t>
      </w:r>
      <w:proofErr w:type="spellStart"/>
      <w:r w:rsidR="00184D84" w:rsidRPr="0077291A">
        <w:rPr>
          <w:rFonts w:ascii="Arial" w:hAnsi="Arial" w:cs="Arial"/>
          <w:i/>
        </w:rPr>
        <w:t>pers.comm</w:t>
      </w:r>
      <w:proofErr w:type="spellEnd"/>
      <w:r w:rsidR="00184D84" w:rsidRPr="0077291A">
        <w:rPr>
          <w:rFonts w:ascii="Arial" w:hAnsi="Arial" w:cs="Arial"/>
        </w:rPr>
        <w:t xml:space="preserve">.). </w:t>
      </w:r>
      <w:r w:rsidR="008A7FCF" w:rsidRPr="0077291A">
        <w:rPr>
          <w:rFonts w:ascii="Arial" w:hAnsi="Arial" w:cs="Arial"/>
        </w:rPr>
        <w:t>A nest with four eggs was reported by the Chair of the Commoners</w:t>
      </w:r>
      <w:r w:rsidR="00101F05">
        <w:rPr>
          <w:rFonts w:ascii="Arial" w:hAnsi="Arial" w:cs="Arial"/>
        </w:rPr>
        <w:t xml:space="preserve">, found on Magpie Hill (SO67D) on 7 June, and </w:t>
      </w:r>
      <w:r w:rsidR="008A7FCF" w:rsidRPr="0077291A">
        <w:rPr>
          <w:rFonts w:ascii="Arial" w:hAnsi="Arial" w:cs="Arial"/>
        </w:rPr>
        <w:t>sufficiently far from Pot House to probably be a different pair</w:t>
      </w:r>
      <w:r w:rsidR="00101F05">
        <w:rPr>
          <w:rFonts w:ascii="Arial" w:hAnsi="Arial" w:cs="Arial"/>
        </w:rPr>
        <w:t>.</w:t>
      </w:r>
      <w:r w:rsidR="00184D84" w:rsidRPr="0077291A">
        <w:rPr>
          <w:rFonts w:ascii="Arial" w:hAnsi="Arial" w:cs="Arial"/>
        </w:rPr>
        <w:t xml:space="preserve"> Other observations from </w:t>
      </w:r>
      <w:proofErr w:type="spellStart"/>
      <w:r w:rsidR="00184D84" w:rsidRPr="0077291A">
        <w:rPr>
          <w:rFonts w:ascii="Arial" w:hAnsi="Arial" w:cs="Arial"/>
        </w:rPr>
        <w:t>Cleeton</w:t>
      </w:r>
      <w:proofErr w:type="spellEnd"/>
      <w:r w:rsidR="00184D84" w:rsidRPr="0077291A">
        <w:rPr>
          <w:rFonts w:ascii="Arial" w:hAnsi="Arial" w:cs="Arial"/>
        </w:rPr>
        <w:t xml:space="preserve"> St. Mary</w:t>
      </w:r>
      <w:r w:rsidR="008A7FCF" w:rsidRPr="0077291A">
        <w:rPr>
          <w:rFonts w:ascii="Arial" w:hAnsi="Arial" w:cs="Arial"/>
        </w:rPr>
        <w:t xml:space="preserve"> (SO67E)</w:t>
      </w:r>
      <w:r w:rsidR="00184D84" w:rsidRPr="0077291A">
        <w:rPr>
          <w:rFonts w:ascii="Arial" w:hAnsi="Arial" w:cs="Arial"/>
        </w:rPr>
        <w:t xml:space="preserve"> </w:t>
      </w:r>
      <w:r w:rsidRPr="0077291A">
        <w:rPr>
          <w:rFonts w:ascii="Arial" w:hAnsi="Arial" w:cs="Arial"/>
        </w:rPr>
        <w:t>indicate “two pairs above the village rather than the usual three, based on the activity seen</w:t>
      </w:r>
      <w:r w:rsidR="008A7FCF" w:rsidRPr="0077291A">
        <w:rPr>
          <w:rFonts w:ascii="Arial" w:hAnsi="Arial" w:cs="Arial"/>
        </w:rPr>
        <w:t>”</w:t>
      </w:r>
      <w:r w:rsidRPr="0077291A">
        <w:rPr>
          <w:rFonts w:ascii="Arial" w:hAnsi="Arial" w:cs="Arial"/>
        </w:rPr>
        <w:t xml:space="preserve">, and </w:t>
      </w:r>
      <w:r w:rsidR="008A7FCF" w:rsidRPr="0077291A">
        <w:rPr>
          <w:rFonts w:ascii="Arial" w:hAnsi="Arial" w:cs="Arial"/>
        </w:rPr>
        <w:t xml:space="preserve">their </w:t>
      </w:r>
      <w:r w:rsidRPr="0077291A">
        <w:rPr>
          <w:rFonts w:ascii="Arial" w:hAnsi="Arial" w:cs="Arial"/>
        </w:rPr>
        <w:t xml:space="preserve">behaviour suggests they managed to hatch young, though none were actually seen. </w:t>
      </w:r>
      <w:r w:rsidR="00184D84" w:rsidRPr="0077291A">
        <w:rPr>
          <w:rFonts w:ascii="Arial" w:hAnsi="Arial" w:cs="Arial"/>
        </w:rPr>
        <w:t xml:space="preserve">(Tim Lee, </w:t>
      </w:r>
      <w:proofErr w:type="spellStart"/>
      <w:r w:rsidR="00184D84" w:rsidRPr="0077291A">
        <w:rPr>
          <w:rFonts w:ascii="Arial" w:hAnsi="Arial" w:cs="Arial"/>
          <w:i/>
        </w:rPr>
        <w:t>pers.comm</w:t>
      </w:r>
      <w:proofErr w:type="spellEnd"/>
      <w:r w:rsidR="00184D84" w:rsidRPr="0077291A">
        <w:rPr>
          <w:rFonts w:ascii="Arial" w:hAnsi="Arial" w:cs="Arial"/>
        </w:rPr>
        <w:t xml:space="preserve">.).These observations </w:t>
      </w:r>
      <w:r w:rsidR="008A7FCF" w:rsidRPr="0077291A">
        <w:rPr>
          <w:rFonts w:ascii="Arial" w:hAnsi="Arial" w:cs="Arial"/>
        </w:rPr>
        <w:t>in SO67E</w:t>
      </w:r>
      <w:r w:rsidR="008A7FCF">
        <w:rPr>
          <w:rFonts w:ascii="Arial" w:hAnsi="Arial" w:cs="Arial"/>
        </w:rPr>
        <w:t xml:space="preserve"> apparently do not</w:t>
      </w:r>
      <w:r w:rsidR="00184D84" w:rsidRPr="00A60A5C">
        <w:rPr>
          <w:rFonts w:ascii="Arial" w:hAnsi="Arial" w:cs="Arial"/>
        </w:rPr>
        <w:t xml:space="preserve"> overlap</w:t>
      </w:r>
      <w:r w:rsidR="008A7FCF">
        <w:rPr>
          <w:rFonts w:ascii="Arial" w:hAnsi="Arial" w:cs="Arial"/>
        </w:rPr>
        <w:t xml:space="preserve"> with the pairs in SO67D &amp; I</w:t>
      </w:r>
      <w:r w:rsidR="00A87A2B">
        <w:rPr>
          <w:rFonts w:ascii="Arial" w:hAnsi="Arial" w:cs="Arial"/>
        </w:rPr>
        <w:t>.</w:t>
      </w:r>
    </w:p>
    <w:p w:rsidR="00A87A2B" w:rsidRPr="00A87A2B" w:rsidRDefault="00A87A2B" w:rsidP="00CA5242">
      <w:pPr>
        <w:rPr>
          <w:rFonts w:ascii="Arial" w:hAnsi="Arial" w:cs="Arial"/>
          <w:sz w:val="16"/>
          <w:szCs w:val="16"/>
        </w:rPr>
      </w:pPr>
    </w:p>
    <w:p w:rsidR="00FC3546" w:rsidRPr="00FC3546" w:rsidRDefault="00A87A2B" w:rsidP="00CA5242">
      <w:pPr>
        <w:rPr>
          <w:rFonts w:ascii="Calibri" w:hAnsi="Calibri"/>
          <w:sz w:val="16"/>
        </w:rPr>
      </w:pPr>
      <w:r>
        <w:rPr>
          <w:rFonts w:ascii="Arial" w:hAnsi="Arial" w:cs="Arial"/>
        </w:rPr>
        <w:t xml:space="preserve">This analysis is supported by observations on the Bird Walk on 30 March, when two displaying birds were seen at the same time, one on each side of </w:t>
      </w:r>
      <w:proofErr w:type="spellStart"/>
      <w:r>
        <w:rPr>
          <w:rFonts w:ascii="Arial" w:hAnsi="Arial" w:cs="Arial"/>
        </w:rPr>
        <w:t>Cleeton</w:t>
      </w:r>
      <w:proofErr w:type="spellEnd"/>
      <w:r>
        <w:rPr>
          <w:rFonts w:ascii="Arial" w:hAnsi="Arial" w:cs="Arial"/>
        </w:rPr>
        <w:t>, with another heard to the north. Th</w:t>
      </w:r>
      <w:r w:rsidR="00CA5242" w:rsidRPr="00A60A5C">
        <w:rPr>
          <w:rFonts w:ascii="Arial" w:hAnsi="Arial" w:cs="Arial"/>
        </w:rPr>
        <w:t xml:space="preserve">is cluster is therefore </w:t>
      </w:r>
      <w:r w:rsidR="00CA5242">
        <w:rPr>
          <w:rFonts w:ascii="Arial" w:hAnsi="Arial" w:cs="Arial"/>
        </w:rPr>
        <w:t xml:space="preserve">estimated at </w:t>
      </w:r>
      <w:r w:rsidR="00CF2093">
        <w:rPr>
          <w:rFonts w:ascii="Arial" w:hAnsi="Arial" w:cs="Arial"/>
        </w:rPr>
        <w:t xml:space="preserve">4 - 5 </w:t>
      </w:r>
      <w:r w:rsidR="00CA5242" w:rsidRPr="00A60A5C">
        <w:rPr>
          <w:rFonts w:ascii="Arial" w:hAnsi="Arial" w:cs="Arial"/>
        </w:rPr>
        <w:t>pairs</w:t>
      </w:r>
      <w:r>
        <w:rPr>
          <w:rFonts w:ascii="Arial" w:hAnsi="Arial" w:cs="Arial"/>
        </w:rPr>
        <w:t xml:space="preserve"> in 2014. It</w:t>
      </w:r>
      <w:r w:rsidR="00CA5242" w:rsidRPr="00A60A5C">
        <w:rPr>
          <w:rFonts w:ascii="Arial" w:hAnsi="Arial" w:cs="Arial"/>
        </w:rPr>
        <w:t xml:space="preserve"> was estimated at </w:t>
      </w:r>
      <w:r w:rsidR="008A7FCF" w:rsidRPr="00A60A5C">
        <w:rPr>
          <w:rFonts w:ascii="Arial" w:hAnsi="Arial" w:cs="Arial"/>
        </w:rPr>
        <w:t>3 – 5</w:t>
      </w:r>
      <w:r w:rsidR="008A7FCF">
        <w:rPr>
          <w:rFonts w:ascii="Arial" w:hAnsi="Arial" w:cs="Arial"/>
        </w:rPr>
        <w:t xml:space="preserve"> pairs last year, and</w:t>
      </w:r>
      <w:r w:rsidR="008A7FCF" w:rsidRPr="00A60A5C">
        <w:rPr>
          <w:rFonts w:ascii="Arial" w:hAnsi="Arial" w:cs="Arial"/>
        </w:rPr>
        <w:t xml:space="preserve"> </w:t>
      </w:r>
      <w:r w:rsidR="00CA5242">
        <w:rPr>
          <w:rFonts w:ascii="Arial" w:hAnsi="Arial" w:cs="Arial"/>
        </w:rPr>
        <w:t>4 – 5 pairs</w:t>
      </w:r>
      <w:r w:rsidR="00CA5242" w:rsidRPr="00A60A5C">
        <w:rPr>
          <w:rFonts w:ascii="Arial" w:hAnsi="Arial" w:cs="Arial"/>
        </w:rPr>
        <w:t xml:space="preserve"> in 2012.</w:t>
      </w:r>
      <w:r w:rsidR="00EB24EC" w:rsidRPr="00EB24EC">
        <w:rPr>
          <w:rFonts w:ascii="Calibri" w:hAnsi="Calibri"/>
        </w:rPr>
        <w:t xml:space="preserve"> </w:t>
      </w:r>
    </w:p>
    <w:p w:rsidR="003F3241" w:rsidRDefault="00DE0561" w:rsidP="00EA4F91">
      <w:pPr>
        <w:rPr>
          <w:noProof/>
        </w:rPr>
      </w:pPr>
      <w:r>
        <w:rPr>
          <w:noProof/>
        </w:rPr>
        <w:lastRenderedPageBreak/>
        <w:pict>
          <v:shape id="Picture 2" o:spid="_x0000_s1115" type="#_x0000_t75" alt="Curlew Results 2014 - final [Compatibility Mode] - Word" style="position:absolute;margin-left:-6.25pt;margin-top:-.1pt;width:500.05pt;height:746.95pt;z-index:14;visibility:visible;mso-wrap-style:square;mso-position-horizontal:absolute">
            <v:imagedata r:id="rId10" o:title="Curlew Results 2014 - final [Compatibility Mode] - Word"/>
            <w10:wrap type="square"/>
          </v:shape>
        </w:pict>
      </w:r>
    </w:p>
    <w:p w:rsidR="00FC3546" w:rsidRPr="00FC3546" w:rsidRDefault="00A87A2B" w:rsidP="00EA4F91">
      <w:pPr>
        <w:rPr>
          <w:rFonts w:ascii="Arial" w:hAnsi="Arial" w:cs="Arial"/>
          <w:sz w:val="16"/>
        </w:rPr>
      </w:pPr>
      <w:r>
        <w:rPr>
          <w:rFonts w:ascii="Arial" w:hAnsi="Arial" w:cs="Arial"/>
        </w:rPr>
        <w:lastRenderedPageBreak/>
        <w:t>Apart from the cluster, t</w:t>
      </w:r>
      <w:r w:rsidR="00EA4F91">
        <w:rPr>
          <w:rFonts w:ascii="Arial" w:hAnsi="Arial" w:cs="Arial"/>
        </w:rPr>
        <w:t>he 2014 r</w:t>
      </w:r>
      <w:r w:rsidR="00EA4F91" w:rsidRPr="00E77CA4">
        <w:rPr>
          <w:rFonts w:ascii="Arial" w:hAnsi="Arial" w:cs="Arial"/>
        </w:rPr>
        <w:t>ecords and distribution</w:t>
      </w:r>
      <w:r w:rsidR="00EA4F91">
        <w:rPr>
          <w:rFonts w:ascii="Arial" w:hAnsi="Arial" w:cs="Arial"/>
        </w:rPr>
        <w:t xml:space="preserve"> were</w:t>
      </w:r>
      <w:r w:rsidR="00EA4F91" w:rsidRPr="00E77CA4">
        <w:rPr>
          <w:rFonts w:ascii="Arial" w:hAnsi="Arial" w:cs="Arial"/>
        </w:rPr>
        <w:t xml:space="preserve"> very similar to</w:t>
      </w:r>
      <w:r w:rsidR="00EA4F91">
        <w:rPr>
          <w:rFonts w:ascii="Arial" w:hAnsi="Arial" w:cs="Arial"/>
        </w:rPr>
        <w:t xml:space="preserve"> those in</w:t>
      </w:r>
      <w:r w:rsidR="00EA4F91" w:rsidRPr="00E77CA4">
        <w:rPr>
          <w:rFonts w:ascii="Arial" w:hAnsi="Arial" w:cs="Arial"/>
        </w:rPr>
        <w:t xml:space="preserve"> 2013, except that two pairs in SO57Y have been lost. They occupied the same grass fields for many years, but the fields were grazed in 2014</w:t>
      </w:r>
      <w:r w:rsidR="00EA4F91">
        <w:rPr>
          <w:rFonts w:ascii="Arial" w:hAnsi="Arial" w:cs="Arial"/>
        </w:rPr>
        <w:t xml:space="preserve"> (Chris Neal, </w:t>
      </w:r>
      <w:proofErr w:type="spellStart"/>
      <w:r w:rsidR="00EA4F91" w:rsidRPr="00EA4F91">
        <w:rPr>
          <w:rFonts w:ascii="Arial" w:hAnsi="Arial" w:cs="Arial"/>
          <w:i/>
        </w:rPr>
        <w:t>pers.comm</w:t>
      </w:r>
      <w:proofErr w:type="spellEnd"/>
      <w:r w:rsidR="00EA4F91">
        <w:rPr>
          <w:rFonts w:ascii="Arial" w:hAnsi="Arial" w:cs="Arial"/>
        </w:rPr>
        <w:t>.)</w:t>
      </w:r>
      <w:r w:rsidR="00EA4F91" w:rsidRPr="00E77CA4">
        <w:rPr>
          <w:rFonts w:ascii="Arial" w:hAnsi="Arial" w:cs="Arial"/>
        </w:rPr>
        <w:t>.</w:t>
      </w:r>
    </w:p>
    <w:p w:rsidR="00FC3546" w:rsidRPr="00FC3546" w:rsidRDefault="00FC3546" w:rsidP="00EA4F91">
      <w:pPr>
        <w:rPr>
          <w:rFonts w:ascii="Arial" w:hAnsi="Arial" w:cs="Arial"/>
          <w:sz w:val="16"/>
        </w:rPr>
      </w:pPr>
    </w:p>
    <w:p w:rsidR="00FC3546" w:rsidRPr="00FC3546" w:rsidRDefault="00EA4F91" w:rsidP="00EA4F91">
      <w:pPr>
        <w:rPr>
          <w:rFonts w:ascii="Arial" w:hAnsi="Arial" w:cs="Arial"/>
          <w:sz w:val="16"/>
        </w:rPr>
      </w:pPr>
      <w:r w:rsidRPr="008B2FD4">
        <w:rPr>
          <w:rFonts w:ascii="Arial" w:hAnsi="Arial" w:cs="Arial"/>
        </w:rPr>
        <w:t xml:space="preserve">Little is known about the outcome of these breeding attempts, as the third survey, designed to see which Curlews have chicks, takes place around a month before any young birds are due to fledge. Breeding success was almost certainly very poor in 2012 and 2013 because of the bad weather during both breeding seasons (April – July). It is likely that breeding success was better this year, because of </w:t>
      </w:r>
      <w:r>
        <w:rPr>
          <w:rFonts w:ascii="Arial" w:hAnsi="Arial" w:cs="Arial"/>
        </w:rPr>
        <w:t xml:space="preserve">the </w:t>
      </w:r>
      <w:r w:rsidRPr="008B2FD4">
        <w:rPr>
          <w:rFonts w:ascii="Arial" w:hAnsi="Arial" w:cs="Arial"/>
        </w:rPr>
        <w:t>warm spring. However, four pairs were still active during the third survey, indicating they had chicks</w:t>
      </w:r>
      <w:r>
        <w:rPr>
          <w:rFonts w:ascii="Arial" w:hAnsi="Arial" w:cs="Arial"/>
        </w:rPr>
        <w:t xml:space="preserve">, although the pair at Pot House farm were not heard after 12 June, and the pairs above </w:t>
      </w:r>
      <w:proofErr w:type="spellStart"/>
      <w:r>
        <w:rPr>
          <w:rFonts w:ascii="Arial" w:hAnsi="Arial" w:cs="Arial"/>
        </w:rPr>
        <w:t>Cleeton</w:t>
      </w:r>
      <w:proofErr w:type="spellEnd"/>
      <w:r>
        <w:rPr>
          <w:rFonts w:ascii="Arial" w:hAnsi="Arial" w:cs="Arial"/>
        </w:rPr>
        <w:t xml:space="preserve"> were “much quieter this year”, suggesting these three pairs all failed.</w:t>
      </w:r>
    </w:p>
    <w:p w:rsidR="00FC3546" w:rsidRPr="00FC3546" w:rsidRDefault="00FC3546" w:rsidP="00EA4F91">
      <w:pPr>
        <w:rPr>
          <w:rFonts w:ascii="Arial" w:hAnsi="Arial" w:cs="Arial"/>
          <w:sz w:val="16"/>
        </w:rPr>
      </w:pPr>
    </w:p>
    <w:p w:rsidR="00510FED" w:rsidRDefault="00EA4F91" w:rsidP="00EA4F91">
      <w:pPr>
        <w:rPr>
          <w:rFonts w:ascii="Arial" w:hAnsi="Arial" w:cs="Arial"/>
        </w:rPr>
      </w:pPr>
      <w:r>
        <w:rPr>
          <w:rFonts w:ascii="Arial" w:hAnsi="Arial" w:cs="Arial"/>
        </w:rPr>
        <w:t xml:space="preserve">To try and obtain further information on outcome, members were asked to revisit their squares in mid-July if they had found Curlews in previous surveys. </w:t>
      </w:r>
      <w:r w:rsidR="00510FED">
        <w:rPr>
          <w:rFonts w:ascii="Arial" w:hAnsi="Arial" w:cs="Arial"/>
        </w:rPr>
        <w:t>However, o</w:t>
      </w:r>
      <w:r>
        <w:rPr>
          <w:rFonts w:ascii="Arial" w:hAnsi="Arial" w:cs="Arial"/>
        </w:rPr>
        <w:t xml:space="preserve">nly </w:t>
      </w:r>
      <w:r w:rsidR="00510FED">
        <w:rPr>
          <w:rFonts w:ascii="Arial" w:hAnsi="Arial" w:cs="Arial"/>
        </w:rPr>
        <w:t>four</w:t>
      </w:r>
      <w:r>
        <w:rPr>
          <w:rFonts w:ascii="Arial" w:hAnsi="Arial" w:cs="Arial"/>
        </w:rPr>
        <w:t xml:space="preserve"> squares were visited in July</w:t>
      </w:r>
      <w:r w:rsidRPr="008B2FD4">
        <w:rPr>
          <w:rFonts w:ascii="Arial" w:hAnsi="Arial" w:cs="Arial"/>
        </w:rPr>
        <w:t xml:space="preserve">, and </w:t>
      </w:r>
      <w:r w:rsidR="00664797">
        <w:rPr>
          <w:rFonts w:ascii="Arial" w:hAnsi="Arial" w:cs="Arial"/>
        </w:rPr>
        <w:t xml:space="preserve">no evidence of fledged young was observed. </w:t>
      </w:r>
      <w:r w:rsidR="00510FED">
        <w:rPr>
          <w:rFonts w:ascii="Arial" w:hAnsi="Arial" w:cs="Arial"/>
        </w:rPr>
        <w:t xml:space="preserve">Indeed, no Curlews were recorded at all. </w:t>
      </w:r>
    </w:p>
    <w:p w:rsidR="00510FED" w:rsidRDefault="00510FED" w:rsidP="00EA4F91">
      <w:pPr>
        <w:rPr>
          <w:rFonts w:ascii="Arial" w:hAnsi="Arial" w:cs="Arial"/>
        </w:rPr>
      </w:pPr>
    </w:p>
    <w:p w:rsidR="00FC3546" w:rsidRPr="00FC3546" w:rsidRDefault="00510FED" w:rsidP="00EA4F91">
      <w:pPr>
        <w:rPr>
          <w:rFonts w:ascii="Arial" w:hAnsi="Arial" w:cs="Arial"/>
          <w:sz w:val="16"/>
        </w:rPr>
      </w:pPr>
      <w:r>
        <w:rPr>
          <w:rFonts w:ascii="Arial" w:hAnsi="Arial" w:cs="Arial"/>
        </w:rPr>
        <w:t>Other cas</w:t>
      </w:r>
      <w:r w:rsidR="00664797">
        <w:rPr>
          <w:rFonts w:ascii="Arial" w:hAnsi="Arial" w:cs="Arial"/>
        </w:rPr>
        <w:t xml:space="preserve">ual observations strongly suggest </w:t>
      </w:r>
      <w:r w:rsidR="00EA4F91" w:rsidRPr="008B2FD4">
        <w:rPr>
          <w:rFonts w:ascii="Arial" w:hAnsi="Arial" w:cs="Arial"/>
        </w:rPr>
        <w:t>that the pair near Cramer Gutter (67P)</w:t>
      </w:r>
      <w:r w:rsidR="00EA4F91">
        <w:rPr>
          <w:rFonts w:ascii="Arial" w:hAnsi="Arial" w:cs="Arial"/>
        </w:rPr>
        <w:t xml:space="preserve"> fledged at least two young.</w:t>
      </w:r>
    </w:p>
    <w:p w:rsidR="00FC3546" w:rsidRPr="00FC3546" w:rsidRDefault="00FC3546" w:rsidP="00CA5242">
      <w:pPr>
        <w:rPr>
          <w:rFonts w:ascii="Arial" w:hAnsi="Arial" w:cs="Arial"/>
          <w:sz w:val="16"/>
        </w:rPr>
      </w:pPr>
    </w:p>
    <w:p w:rsidR="00FC3546" w:rsidRPr="00FC3546" w:rsidRDefault="00CA5242" w:rsidP="00CA5242">
      <w:pPr>
        <w:rPr>
          <w:rFonts w:ascii="Arial" w:hAnsi="Arial" w:cs="Arial"/>
          <w:sz w:val="16"/>
        </w:rPr>
      </w:pPr>
      <w:r>
        <w:rPr>
          <w:rFonts w:ascii="Arial" w:hAnsi="Arial" w:cs="Arial"/>
        </w:rPr>
        <w:t xml:space="preserve">A single bird recorded in </w:t>
      </w:r>
      <w:r w:rsidR="0077291A">
        <w:rPr>
          <w:rFonts w:ascii="Arial" w:hAnsi="Arial" w:cs="Arial"/>
        </w:rPr>
        <w:t>2014, and the two previous years,</w:t>
      </w:r>
      <w:r>
        <w:rPr>
          <w:rFonts w:ascii="Arial" w:hAnsi="Arial" w:cs="Arial"/>
        </w:rPr>
        <w:t xml:space="preserve"> in SO57T suggests this is part of an additional territory, probably centred in SO57N. Observations in future years may clarify this. </w:t>
      </w:r>
    </w:p>
    <w:p w:rsidR="00FC3546" w:rsidRPr="00FC3546" w:rsidRDefault="00CA5242" w:rsidP="00CA5242">
      <w:pPr>
        <w:rPr>
          <w:rFonts w:ascii="Arial" w:hAnsi="Arial" w:cs="Arial"/>
          <w:sz w:val="16"/>
        </w:rPr>
      </w:pPr>
      <w:r>
        <w:rPr>
          <w:rFonts w:ascii="Arial" w:hAnsi="Arial" w:cs="Arial"/>
        </w:rPr>
        <w:t xml:space="preserve">A pair found in SO68K in 2012 was only seen a bit further north, outside the area, in SO68L, in 2013. </w:t>
      </w:r>
      <w:r w:rsidR="0077291A">
        <w:rPr>
          <w:rFonts w:ascii="Arial" w:hAnsi="Arial" w:cs="Arial"/>
        </w:rPr>
        <w:t>They were not recorded in 2014.</w:t>
      </w:r>
      <w:r>
        <w:rPr>
          <w:rFonts w:ascii="Arial" w:hAnsi="Arial" w:cs="Arial"/>
        </w:rPr>
        <w:t xml:space="preserve">In relation to this </w:t>
      </w:r>
      <w:r w:rsidR="0077291A">
        <w:rPr>
          <w:rFonts w:ascii="Arial" w:hAnsi="Arial" w:cs="Arial"/>
        </w:rPr>
        <w:t xml:space="preserve">site the 2012 </w:t>
      </w:r>
      <w:r>
        <w:rPr>
          <w:rFonts w:ascii="Arial" w:hAnsi="Arial" w:cs="Arial"/>
        </w:rPr>
        <w:t xml:space="preserve">report stated that “A pair are believed to have been breeding close to this location, near </w:t>
      </w:r>
      <w:proofErr w:type="spellStart"/>
      <w:r>
        <w:rPr>
          <w:rFonts w:ascii="Arial" w:hAnsi="Arial" w:cs="Arial"/>
        </w:rPr>
        <w:t>Stoddeston</w:t>
      </w:r>
      <w:proofErr w:type="spellEnd"/>
      <w:r>
        <w:rPr>
          <w:rFonts w:ascii="Arial" w:hAnsi="Arial" w:cs="Arial"/>
        </w:rPr>
        <w:t xml:space="preserve"> (in SO68L), for some years (Chris Bargman, </w:t>
      </w:r>
      <w:proofErr w:type="spellStart"/>
      <w:r w:rsidRPr="002A1BC2">
        <w:rPr>
          <w:rFonts w:ascii="Arial" w:hAnsi="Arial" w:cs="Arial"/>
          <w:i/>
        </w:rPr>
        <w:t>pers.comm</w:t>
      </w:r>
      <w:proofErr w:type="spellEnd"/>
      <w:r>
        <w:rPr>
          <w:rFonts w:ascii="Arial" w:hAnsi="Arial" w:cs="Arial"/>
          <w:i/>
        </w:rPr>
        <w:t xml:space="preserve">.).” </w:t>
      </w:r>
      <w:r w:rsidRPr="005D4056">
        <w:rPr>
          <w:rFonts w:ascii="Arial" w:hAnsi="Arial" w:cs="Arial"/>
        </w:rPr>
        <w:t xml:space="preserve">This pair </w:t>
      </w:r>
      <w:r>
        <w:rPr>
          <w:rFonts w:ascii="Arial" w:hAnsi="Arial" w:cs="Arial"/>
        </w:rPr>
        <w:t>has</w:t>
      </w:r>
      <w:r w:rsidRPr="005D4056">
        <w:rPr>
          <w:rFonts w:ascii="Arial" w:hAnsi="Arial" w:cs="Arial"/>
        </w:rPr>
        <w:t xml:space="preserve"> not </w:t>
      </w:r>
      <w:r>
        <w:rPr>
          <w:rFonts w:ascii="Arial" w:hAnsi="Arial" w:cs="Arial"/>
        </w:rPr>
        <w:t xml:space="preserve">been </w:t>
      </w:r>
      <w:r w:rsidRPr="005D4056">
        <w:rPr>
          <w:rFonts w:ascii="Arial" w:hAnsi="Arial" w:cs="Arial"/>
        </w:rPr>
        <w:t xml:space="preserve">included in the population estimate for </w:t>
      </w:r>
      <w:r>
        <w:rPr>
          <w:rFonts w:ascii="Arial" w:hAnsi="Arial" w:cs="Arial"/>
        </w:rPr>
        <w:t xml:space="preserve">the area in either </w:t>
      </w:r>
      <w:r w:rsidRPr="005D4056">
        <w:rPr>
          <w:rFonts w:ascii="Arial" w:hAnsi="Arial" w:cs="Arial"/>
        </w:rPr>
        <w:t>2012 or 2013.</w:t>
      </w:r>
    </w:p>
    <w:p w:rsidR="00FC3546" w:rsidRPr="00FC3546" w:rsidRDefault="00FC3546" w:rsidP="00CA5242">
      <w:pPr>
        <w:rPr>
          <w:rFonts w:ascii="Arial" w:hAnsi="Arial" w:cs="Arial"/>
          <w:sz w:val="16"/>
        </w:rPr>
      </w:pPr>
    </w:p>
    <w:p w:rsidR="00FC3546" w:rsidRPr="00FC3546" w:rsidRDefault="00184D84" w:rsidP="00184D84">
      <w:pPr>
        <w:rPr>
          <w:rFonts w:ascii="Arial" w:hAnsi="Arial" w:cs="Arial"/>
          <w:sz w:val="16"/>
        </w:rPr>
      </w:pPr>
      <w:r>
        <w:rPr>
          <w:rFonts w:ascii="Arial" w:hAnsi="Arial" w:cs="Arial"/>
        </w:rPr>
        <w:t>Another pair just outside the area in</w:t>
      </w:r>
      <w:r w:rsidR="005D1563">
        <w:rPr>
          <w:rFonts w:ascii="Arial" w:hAnsi="Arial" w:cs="Arial"/>
        </w:rPr>
        <w:t xml:space="preserve"> SO6</w:t>
      </w:r>
      <w:r>
        <w:rPr>
          <w:rFonts w:ascii="Arial" w:hAnsi="Arial" w:cs="Arial"/>
        </w:rPr>
        <w:t xml:space="preserve">8B was present in </w:t>
      </w:r>
      <w:r w:rsidR="0077291A">
        <w:rPr>
          <w:rFonts w:ascii="Arial" w:hAnsi="Arial" w:cs="Arial"/>
        </w:rPr>
        <w:t>all three</w:t>
      </w:r>
      <w:r>
        <w:rPr>
          <w:rFonts w:ascii="Arial" w:hAnsi="Arial" w:cs="Arial"/>
        </w:rPr>
        <w:t xml:space="preserve"> years.</w:t>
      </w:r>
    </w:p>
    <w:p w:rsidR="00FC3546" w:rsidRPr="00FC3546" w:rsidRDefault="00FC3546" w:rsidP="00184D84">
      <w:pPr>
        <w:rPr>
          <w:rFonts w:ascii="Calibri" w:hAnsi="Calibri"/>
          <w:sz w:val="16"/>
        </w:rPr>
      </w:pPr>
    </w:p>
    <w:p w:rsidR="00FC3546" w:rsidRPr="00FC3546" w:rsidRDefault="0077291A" w:rsidP="00184D84">
      <w:pPr>
        <w:jc w:val="center"/>
        <w:rPr>
          <w:rFonts w:ascii="Arial" w:hAnsi="Arial" w:cs="Arial"/>
          <w:b/>
          <w:sz w:val="16"/>
          <w:szCs w:val="28"/>
        </w:rPr>
      </w:pPr>
      <w:r w:rsidRPr="0004542B">
        <w:rPr>
          <w:rFonts w:ascii="Arial" w:hAnsi="Arial" w:cs="Arial"/>
          <w:b/>
          <w:sz w:val="28"/>
          <w:szCs w:val="28"/>
        </w:rPr>
        <w:t xml:space="preserve">From the </w:t>
      </w:r>
      <w:r>
        <w:rPr>
          <w:rFonts w:ascii="Arial" w:hAnsi="Arial" w:cs="Arial"/>
          <w:b/>
          <w:sz w:val="28"/>
          <w:szCs w:val="28"/>
        </w:rPr>
        <w:t xml:space="preserve">above </w:t>
      </w:r>
      <w:r w:rsidRPr="0004542B">
        <w:rPr>
          <w:rFonts w:ascii="Arial" w:hAnsi="Arial" w:cs="Arial"/>
          <w:b/>
          <w:sz w:val="28"/>
          <w:szCs w:val="28"/>
        </w:rPr>
        <w:t xml:space="preserve">observations and analysis, it is estimated that the Curlew population in the area is currently </w:t>
      </w:r>
      <w:r>
        <w:rPr>
          <w:rFonts w:ascii="Arial" w:hAnsi="Arial" w:cs="Arial"/>
          <w:b/>
          <w:sz w:val="28"/>
          <w:szCs w:val="28"/>
        </w:rPr>
        <w:t>1</w:t>
      </w:r>
      <w:r w:rsidR="00A87A2B">
        <w:rPr>
          <w:rFonts w:ascii="Arial" w:hAnsi="Arial" w:cs="Arial"/>
          <w:b/>
          <w:sz w:val="28"/>
          <w:szCs w:val="28"/>
        </w:rPr>
        <w:t>1</w:t>
      </w:r>
      <w:r>
        <w:rPr>
          <w:rFonts w:ascii="Arial" w:hAnsi="Arial" w:cs="Arial"/>
          <w:b/>
          <w:sz w:val="28"/>
          <w:szCs w:val="28"/>
        </w:rPr>
        <w:t xml:space="preserve"> – 12 </w:t>
      </w:r>
      <w:r w:rsidRPr="0004542B">
        <w:rPr>
          <w:rFonts w:ascii="Arial" w:hAnsi="Arial" w:cs="Arial"/>
          <w:b/>
          <w:sz w:val="28"/>
          <w:szCs w:val="28"/>
        </w:rPr>
        <w:t>breeding pairs</w:t>
      </w:r>
      <w:r>
        <w:rPr>
          <w:rFonts w:ascii="Arial" w:hAnsi="Arial" w:cs="Arial"/>
          <w:b/>
          <w:sz w:val="28"/>
          <w:szCs w:val="28"/>
        </w:rPr>
        <w:t>,</w:t>
      </w:r>
      <w:r w:rsidR="002E56C1">
        <w:rPr>
          <w:rFonts w:ascii="Arial" w:hAnsi="Arial" w:cs="Arial"/>
          <w:b/>
          <w:sz w:val="28"/>
          <w:szCs w:val="28"/>
        </w:rPr>
        <w:t xml:space="preserve"> </w:t>
      </w:r>
      <w:r w:rsidR="00184D84" w:rsidRPr="0004542B">
        <w:rPr>
          <w:rFonts w:ascii="Arial" w:hAnsi="Arial" w:cs="Arial"/>
          <w:b/>
          <w:sz w:val="28"/>
          <w:szCs w:val="28"/>
        </w:rPr>
        <w:t xml:space="preserve">with another </w:t>
      </w:r>
      <w:r>
        <w:rPr>
          <w:rFonts w:ascii="Arial" w:hAnsi="Arial" w:cs="Arial"/>
          <w:b/>
          <w:sz w:val="28"/>
          <w:szCs w:val="28"/>
        </w:rPr>
        <w:t>two</w:t>
      </w:r>
      <w:r w:rsidR="00184D84" w:rsidRPr="0004542B">
        <w:rPr>
          <w:rFonts w:ascii="Arial" w:hAnsi="Arial" w:cs="Arial"/>
          <w:b/>
          <w:sz w:val="28"/>
          <w:szCs w:val="28"/>
        </w:rPr>
        <w:t xml:space="preserve"> pairs again located in adjacent tetrads (</w:t>
      </w:r>
      <w:r>
        <w:rPr>
          <w:rFonts w:ascii="Arial" w:hAnsi="Arial" w:cs="Arial"/>
          <w:b/>
          <w:sz w:val="28"/>
          <w:szCs w:val="28"/>
        </w:rPr>
        <w:t>SO57T and</w:t>
      </w:r>
      <w:r w:rsidR="00184D84">
        <w:rPr>
          <w:rFonts w:ascii="Arial" w:hAnsi="Arial" w:cs="Arial"/>
          <w:b/>
          <w:sz w:val="28"/>
          <w:szCs w:val="28"/>
        </w:rPr>
        <w:t xml:space="preserve"> </w:t>
      </w:r>
      <w:r w:rsidR="00184D84" w:rsidRPr="0004542B">
        <w:rPr>
          <w:rFonts w:ascii="Arial" w:hAnsi="Arial" w:cs="Arial"/>
          <w:b/>
          <w:sz w:val="28"/>
          <w:szCs w:val="28"/>
        </w:rPr>
        <w:t>SO 68B</w:t>
      </w:r>
      <w:r>
        <w:rPr>
          <w:rFonts w:ascii="Arial" w:hAnsi="Arial" w:cs="Arial"/>
          <w:b/>
          <w:sz w:val="28"/>
          <w:szCs w:val="28"/>
        </w:rPr>
        <w:t xml:space="preserve">). A third pair, </w:t>
      </w:r>
      <w:r w:rsidR="00A87A2B">
        <w:rPr>
          <w:rFonts w:ascii="Arial" w:hAnsi="Arial" w:cs="Arial"/>
          <w:b/>
          <w:sz w:val="28"/>
          <w:szCs w:val="28"/>
        </w:rPr>
        <w:t xml:space="preserve">seen </w:t>
      </w:r>
      <w:r>
        <w:rPr>
          <w:rFonts w:ascii="Arial" w:hAnsi="Arial" w:cs="Arial"/>
          <w:b/>
          <w:sz w:val="28"/>
          <w:szCs w:val="28"/>
        </w:rPr>
        <w:t>in</w:t>
      </w:r>
      <w:r w:rsidR="00184D84" w:rsidRPr="0004542B">
        <w:rPr>
          <w:rFonts w:ascii="Arial" w:hAnsi="Arial" w:cs="Arial"/>
          <w:b/>
          <w:sz w:val="28"/>
          <w:szCs w:val="28"/>
        </w:rPr>
        <w:t xml:space="preserve"> </w:t>
      </w:r>
      <w:r w:rsidR="005D1563">
        <w:rPr>
          <w:rFonts w:ascii="Arial" w:hAnsi="Arial" w:cs="Arial"/>
          <w:b/>
          <w:sz w:val="28"/>
          <w:szCs w:val="28"/>
        </w:rPr>
        <w:t>SO68</w:t>
      </w:r>
      <w:r w:rsidR="00184D84" w:rsidRPr="0004542B">
        <w:rPr>
          <w:rFonts w:ascii="Arial" w:hAnsi="Arial" w:cs="Arial"/>
          <w:b/>
          <w:sz w:val="28"/>
          <w:szCs w:val="28"/>
        </w:rPr>
        <w:t>L</w:t>
      </w:r>
      <w:r w:rsidR="00A87A2B">
        <w:rPr>
          <w:rFonts w:ascii="Arial" w:hAnsi="Arial" w:cs="Arial"/>
          <w:b/>
          <w:sz w:val="28"/>
          <w:szCs w:val="28"/>
        </w:rPr>
        <w:t xml:space="preserve"> in 2012 and 2013</w:t>
      </w:r>
      <w:r>
        <w:rPr>
          <w:rFonts w:ascii="Arial" w:hAnsi="Arial" w:cs="Arial"/>
          <w:b/>
          <w:sz w:val="28"/>
          <w:szCs w:val="28"/>
        </w:rPr>
        <w:t>, was not recorded in 2014</w:t>
      </w:r>
      <w:r w:rsidR="00184D84">
        <w:rPr>
          <w:rFonts w:ascii="Arial" w:hAnsi="Arial" w:cs="Arial"/>
          <w:b/>
          <w:sz w:val="28"/>
          <w:szCs w:val="28"/>
        </w:rPr>
        <w:t>.</w:t>
      </w:r>
      <w:r w:rsidR="00184D84" w:rsidRPr="0004542B">
        <w:rPr>
          <w:rFonts w:ascii="Arial" w:hAnsi="Arial" w:cs="Arial"/>
          <w:b/>
          <w:sz w:val="28"/>
          <w:szCs w:val="28"/>
        </w:rPr>
        <w:t xml:space="preserve"> </w:t>
      </w:r>
    </w:p>
    <w:p w:rsidR="00FC3546" w:rsidRPr="00FC3546" w:rsidRDefault="00FC3546" w:rsidP="00184D84">
      <w:pPr>
        <w:jc w:val="center"/>
        <w:rPr>
          <w:rFonts w:ascii="Arial" w:hAnsi="Arial" w:cs="Arial"/>
          <w:b/>
          <w:sz w:val="16"/>
          <w:szCs w:val="28"/>
        </w:rPr>
      </w:pPr>
    </w:p>
    <w:p w:rsidR="00FC3546" w:rsidRPr="00FC3546" w:rsidRDefault="002E56C1" w:rsidP="002E56C1">
      <w:pPr>
        <w:jc w:val="center"/>
        <w:rPr>
          <w:rFonts w:ascii="Arial" w:hAnsi="Arial" w:cs="Arial"/>
          <w:b/>
          <w:sz w:val="16"/>
          <w:szCs w:val="28"/>
        </w:rPr>
      </w:pPr>
      <w:r w:rsidRPr="002E56C1">
        <w:rPr>
          <w:rFonts w:ascii="Arial" w:hAnsi="Arial" w:cs="Arial"/>
          <w:b/>
          <w:sz w:val="28"/>
          <w:szCs w:val="28"/>
        </w:rPr>
        <w:t xml:space="preserve">Last year’s report estimated 12 – 14 breeding pairs in 2013, </w:t>
      </w:r>
    </w:p>
    <w:p w:rsidR="00FC3546" w:rsidRPr="00FC3546" w:rsidRDefault="002E56C1" w:rsidP="002E56C1">
      <w:pPr>
        <w:jc w:val="center"/>
        <w:rPr>
          <w:rFonts w:ascii="Arial" w:hAnsi="Arial" w:cs="Arial"/>
          <w:b/>
          <w:sz w:val="16"/>
          <w:szCs w:val="28"/>
        </w:rPr>
      </w:pPr>
      <w:proofErr w:type="gramStart"/>
      <w:r w:rsidRPr="002E56C1">
        <w:rPr>
          <w:rFonts w:ascii="Arial" w:hAnsi="Arial" w:cs="Arial"/>
          <w:b/>
          <w:sz w:val="28"/>
          <w:szCs w:val="28"/>
        </w:rPr>
        <w:t>and</w:t>
      </w:r>
      <w:proofErr w:type="gramEnd"/>
      <w:r w:rsidRPr="002E56C1">
        <w:rPr>
          <w:rFonts w:ascii="Arial" w:hAnsi="Arial" w:cs="Arial"/>
          <w:b/>
          <w:sz w:val="28"/>
          <w:szCs w:val="28"/>
        </w:rPr>
        <w:t xml:space="preserve"> 10 – 11 pairs in 2012.</w:t>
      </w:r>
    </w:p>
    <w:p w:rsidR="00FC3546" w:rsidRPr="00FC3546" w:rsidRDefault="002E56C1" w:rsidP="00FF5E0C">
      <w:pPr>
        <w:pStyle w:val="Heading2"/>
        <w:rPr>
          <w:sz w:val="16"/>
          <w:szCs w:val="32"/>
        </w:rPr>
      </w:pPr>
      <w:bookmarkStart w:id="6" w:name="_Toc404598020"/>
      <w:r>
        <w:rPr>
          <w:szCs w:val="32"/>
        </w:rPr>
        <w:t>L</w:t>
      </w:r>
      <w:r w:rsidR="00090F6A" w:rsidRPr="003F055B">
        <w:rPr>
          <w:szCs w:val="32"/>
        </w:rPr>
        <w:t>apwing</w:t>
      </w:r>
      <w:bookmarkEnd w:id="6"/>
    </w:p>
    <w:p w:rsidR="00FC3546" w:rsidRPr="00FC3546" w:rsidRDefault="002E56C1" w:rsidP="002E56C1">
      <w:pPr>
        <w:rPr>
          <w:rFonts w:ascii="Arial" w:hAnsi="Arial" w:cs="Arial"/>
          <w:sz w:val="16"/>
        </w:rPr>
      </w:pPr>
      <w:r w:rsidRPr="00F55D47">
        <w:rPr>
          <w:rFonts w:ascii="Arial" w:hAnsi="Arial" w:cs="Arial"/>
        </w:rPr>
        <w:t>The location of Lapwings found durin</w:t>
      </w:r>
      <w:r w:rsidR="00101F05">
        <w:rPr>
          <w:rFonts w:ascii="Arial" w:hAnsi="Arial" w:cs="Arial"/>
        </w:rPr>
        <w:t>g the surveys is shown on page 5</w:t>
      </w:r>
      <w:proofErr w:type="gramStart"/>
      <w:r w:rsidR="00101F05">
        <w:rPr>
          <w:rFonts w:ascii="Arial" w:hAnsi="Arial" w:cs="Arial"/>
        </w:rPr>
        <w:t>.</w:t>
      </w:r>
      <w:r w:rsidRPr="00F55D47">
        <w:rPr>
          <w:rFonts w:ascii="Arial" w:hAnsi="Arial" w:cs="Arial"/>
        </w:rPr>
        <w:t>.</w:t>
      </w:r>
      <w:proofErr w:type="gramEnd"/>
      <w:r w:rsidRPr="00F55D47">
        <w:rPr>
          <w:rFonts w:ascii="Arial" w:hAnsi="Arial" w:cs="Arial"/>
        </w:rPr>
        <w:t xml:space="preserve"> Again, the observations are described in detail in the Bird Survey Report.</w:t>
      </w:r>
    </w:p>
    <w:p w:rsidR="00FC3546" w:rsidRPr="00FC3546" w:rsidRDefault="00FC3546" w:rsidP="002E56C1">
      <w:pPr>
        <w:rPr>
          <w:rFonts w:ascii="Arial" w:hAnsi="Arial" w:cs="Arial"/>
          <w:sz w:val="16"/>
        </w:rPr>
      </w:pPr>
    </w:p>
    <w:p w:rsidR="00FC3546" w:rsidRPr="00FC3546" w:rsidRDefault="002E56C1" w:rsidP="002E56C1">
      <w:pPr>
        <w:rPr>
          <w:rFonts w:ascii="Arial" w:hAnsi="Arial" w:cs="Arial"/>
          <w:sz w:val="16"/>
        </w:rPr>
      </w:pPr>
      <w:r w:rsidRPr="00F55D47">
        <w:rPr>
          <w:rFonts w:ascii="Arial" w:hAnsi="Arial" w:cs="Arial"/>
        </w:rPr>
        <w:t xml:space="preserve">Only </w:t>
      </w:r>
      <w:r>
        <w:rPr>
          <w:rFonts w:ascii="Arial" w:hAnsi="Arial" w:cs="Arial"/>
        </w:rPr>
        <w:t xml:space="preserve">two pairs were found, both together in </w:t>
      </w:r>
      <w:r w:rsidRPr="00F55D47">
        <w:rPr>
          <w:rFonts w:ascii="Arial" w:hAnsi="Arial" w:cs="Arial"/>
        </w:rPr>
        <w:t>67M</w:t>
      </w:r>
      <w:r>
        <w:rPr>
          <w:rFonts w:ascii="Arial" w:hAnsi="Arial" w:cs="Arial"/>
        </w:rPr>
        <w:t>, where a</w:t>
      </w:r>
      <w:r w:rsidRPr="00F55D47">
        <w:rPr>
          <w:rFonts w:ascii="Arial" w:hAnsi="Arial" w:cs="Arial"/>
        </w:rPr>
        <w:t xml:space="preserve"> sitting bird was found </w:t>
      </w:r>
      <w:r>
        <w:rPr>
          <w:rFonts w:ascii="Arial" w:hAnsi="Arial" w:cs="Arial"/>
        </w:rPr>
        <w:t>last year</w:t>
      </w:r>
      <w:r w:rsidRPr="00F55D47">
        <w:rPr>
          <w:rFonts w:ascii="Arial" w:hAnsi="Arial" w:cs="Arial"/>
        </w:rPr>
        <w:t xml:space="preserve">. </w:t>
      </w:r>
    </w:p>
    <w:p w:rsidR="00FC3546" w:rsidRPr="00FC3546" w:rsidRDefault="00FC3546" w:rsidP="002E56C1">
      <w:pPr>
        <w:rPr>
          <w:rFonts w:ascii="Arial" w:hAnsi="Arial" w:cs="Arial"/>
          <w:b/>
          <w:sz w:val="16"/>
        </w:rPr>
      </w:pPr>
    </w:p>
    <w:p w:rsidR="00FC3546" w:rsidRPr="00FC3546" w:rsidRDefault="002E56C1" w:rsidP="002E56C1">
      <w:pPr>
        <w:rPr>
          <w:rFonts w:ascii="Arial" w:hAnsi="Arial" w:cs="Arial"/>
          <w:b/>
          <w:sz w:val="16"/>
          <w:szCs w:val="28"/>
        </w:rPr>
      </w:pPr>
      <w:r w:rsidRPr="00031F78">
        <w:rPr>
          <w:rFonts w:ascii="Arial" w:hAnsi="Arial" w:cs="Arial"/>
          <w:b/>
          <w:sz w:val="28"/>
          <w:szCs w:val="28"/>
        </w:rPr>
        <w:t>From the observations and analysis, it is estimated that the Lapwing population in the area is currently</w:t>
      </w:r>
      <w:r>
        <w:rPr>
          <w:rFonts w:ascii="Arial" w:hAnsi="Arial" w:cs="Arial"/>
          <w:b/>
          <w:sz w:val="28"/>
          <w:szCs w:val="28"/>
        </w:rPr>
        <w:t xml:space="preserve"> only</w:t>
      </w:r>
      <w:r w:rsidRPr="00031F78">
        <w:rPr>
          <w:rFonts w:ascii="Arial" w:hAnsi="Arial" w:cs="Arial"/>
          <w:b/>
          <w:sz w:val="28"/>
          <w:szCs w:val="28"/>
        </w:rPr>
        <w:t xml:space="preserve"> 2 breeding pairs</w:t>
      </w:r>
      <w:r>
        <w:rPr>
          <w:rFonts w:ascii="Arial" w:hAnsi="Arial" w:cs="Arial"/>
          <w:b/>
          <w:sz w:val="28"/>
          <w:szCs w:val="28"/>
        </w:rPr>
        <w:t xml:space="preserve">. </w:t>
      </w:r>
      <w:r w:rsidRPr="00031F78">
        <w:rPr>
          <w:rFonts w:ascii="Arial" w:hAnsi="Arial" w:cs="Arial"/>
          <w:b/>
          <w:sz w:val="28"/>
          <w:szCs w:val="28"/>
        </w:rPr>
        <w:t xml:space="preserve">This compares with </w:t>
      </w:r>
      <w:r>
        <w:rPr>
          <w:rFonts w:ascii="Arial" w:hAnsi="Arial" w:cs="Arial"/>
          <w:b/>
          <w:sz w:val="28"/>
          <w:szCs w:val="28"/>
        </w:rPr>
        <w:t>1-2 pairs last year, and 3 pairs in 2012.</w:t>
      </w:r>
    </w:p>
    <w:p w:rsidR="00FC3546" w:rsidRPr="00FC3546" w:rsidRDefault="00FC3546" w:rsidP="002E56C1">
      <w:pPr>
        <w:rPr>
          <w:rFonts w:ascii="Arial" w:hAnsi="Arial" w:cs="Arial"/>
          <w:sz w:val="16"/>
        </w:rPr>
      </w:pPr>
    </w:p>
    <w:p w:rsidR="00FC3546" w:rsidRPr="00FC3546" w:rsidRDefault="002E56C1" w:rsidP="002E56C1">
      <w:pPr>
        <w:rPr>
          <w:rFonts w:ascii="Arial" w:hAnsi="Arial" w:cs="Arial"/>
          <w:b/>
          <w:sz w:val="16"/>
          <w:szCs w:val="28"/>
        </w:rPr>
      </w:pPr>
      <w:r w:rsidRPr="00031F78">
        <w:rPr>
          <w:rFonts w:ascii="Arial" w:hAnsi="Arial" w:cs="Arial"/>
        </w:rPr>
        <w:t>The outcome of the nest</w:t>
      </w:r>
      <w:r>
        <w:rPr>
          <w:rFonts w:ascii="Arial" w:hAnsi="Arial" w:cs="Arial"/>
        </w:rPr>
        <w:t>s</w:t>
      </w:r>
      <w:r w:rsidRPr="00031F78">
        <w:rPr>
          <w:rFonts w:ascii="Arial" w:hAnsi="Arial" w:cs="Arial"/>
        </w:rPr>
        <w:t xml:space="preserve"> in 67M is not known.</w:t>
      </w:r>
      <w:r w:rsidRPr="002E56C1">
        <w:rPr>
          <w:rFonts w:ascii="Arial" w:hAnsi="Arial" w:cs="Arial"/>
          <w:b/>
          <w:sz w:val="28"/>
          <w:szCs w:val="28"/>
        </w:rPr>
        <w:t xml:space="preserve"> </w:t>
      </w:r>
    </w:p>
    <w:p w:rsidR="00FC3546" w:rsidRPr="00FC3546" w:rsidRDefault="00FC3546" w:rsidP="002E56C1">
      <w:pPr>
        <w:rPr>
          <w:rFonts w:ascii="Arial" w:hAnsi="Arial" w:cs="Arial"/>
          <w:b/>
          <w:sz w:val="16"/>
          <w:szCs w:val="28"/>
        </w:rPr>
      </w:pPr>
    </w:p>
    <w:p w:rsidR="00FC3546" w:rsidRPr="00FC3546" w:rsidRDefault="002E56C1" w:rsidP="002E56C1">
      <w:pPr>
        <w:rPr>
          <w:rFonts w:ascii="Arial" w:hAnsi="Arial" w:cs="Arial"/>
          <w:sz w:val="16"/>
        </w:rPr>
      </w:pPr>
      <w:r w:rsidRPr="002E56C1">
        <w:rPr>
          <w:rFonts w:ascii="Arial" w:hAnsi="Arial" w:cs="Arial"/>
        </w:rPr>
        <w:t>Pairs found in SO57U and SO68K in 2012 were not relocated in 2013 or 2014.</w:t>
      </w:r>
    </w:p>
    <w:p w:rsidR="00A87A2B" w:rsidRPr="00FC3546" w:rsidRDefault="00A87A2B" w:rsidP="00A87A2B">
      <w:pPr>
        <w:rPr>
          <w:rFonts w:ascii="Arial" w:hAnsi="Arial" w:cs="Arial"/>
          <w:sz w:val="16"/>
        </w:rPr>
      </w:pPr>
      <w:r w:rsidRPr="001A41B2">
        <w:rPr>
          <w:rFonts w:ascii="Arial" w:hAnsi="Arial" w:cs="Arial"/>
        </w:rPr>
        <w:t xml:space="preserve">Curlews. This reinforces the similar anecdotal evidence collected </w:t>
      </w:r>
      <w:r>
        <w:rPr>
          <w:rFonts w:ascii="Arial" w:hAnsi="Arial" w:cs="Arial"/>
        </w:rPr>
        <w:t>in the previous two years, and quoted in the relevant report.</w:t>
      </w:r>
      <w:r w:rsidRPr="001A41B2">
        <w:rPr>
          <w:rFonts w:ascii="Arial" w:hAnsi="Arial" w:cs="Arial"/>
        </w:rPr>
        <w:t xml:space="preserve"> </w:t>
      </w:r>
    </w:p>
    <w:p w:rsidR="00510FED" w:rsidRPr="00FC3546" w:rsidRDefault="009600DF" w:rsidP="00510FED">
      <w:pPr>
        <w:pStyle w:val="Heading2"/>
        <w:rPr>
          <w:sz w:val="16"/>
          <w:szCs w:val="32"/>
        </w:rPr>
      </w:pPr>
      <w:bookmarkStart w:id="7" w:name="_Toc336599076"/>
      <w:bookmarkStart w:id="8" w:name="_Toc404598021"/>
      <w:r>
        <w:lastRenderedPageBreak/>
        <w:pict>
          <v:shape id="Picture 10" o:spid="_x0000_i1025" type="#_x0000_t75" alt="Clee Hill Lapwing results 2014 - final - Word" style="width:499.5pt;height:745.5pt;visibility:visible;mso-wrap-style:square;mso-left-percent:-10001;mso-top-percent:-10001;mso-position-horizontal:absolute;mso-position-horizontal-relative:char;mso-position-vertical:absolute;mso-position-vertical-relative:line;mso-left-percent:-10001;mso-top-percent:-10001">
            <v:imagedata r:id="rId11" o:title="Clee Hill Lapwing results 2014 - final - Word"/>
          </v:shape>
        </w:pict>
      </w:r>
      <w:bookmarkEnd w:id="7"/>
      <w:r w:rsidR="00510FED" w:rsidRPr="001A41B2">
        <w:rPr>
          <w:szCs w:val="32"/>
        </w:rPr>
        <w:lastRenderedPageBreak/>
        <w:t>Anecdotal Evidence for the Decline of Lapwing and Curlew</w:t>
      </w:r>
      <w:bookmarkEnd w:id="8"/>
    </w:p>
    <w:p w:rsidR="00510FED" w:rsidRPr="00FC3546" w:rsidRDefault="00510FED" w:rsidP="00510FED">
      <w:pPr>
        <w:rPr>
          <w:rFonts w:ascii="Arial" w:hAnsi="Arial" w:cs="Arial"/>
          <w:sz w:val="16"/>
        </w:rPr>
      </w:pPr>
      <w:r w:rsidRPr="001A41B2">
        <w:rPr>
          <w:rFonts w:ascii="Arial" w:hAnsi="Arial" w:cs="Arial"/>
        </w:rPr>
        <w:t xml:space="preserve">Members of the Bird Group who live in the area, </w:t>
      </w:r>
      <w:r>
        <w:rPr>
          <w:rFonts w:ascii="Arial" w:hAnsi="Arial" w:cs="Arial"/>
        </w:rPr>
        <w:t>and</w:t>
      </w:r>
      <w:r w:rsidRPr="001A41B2">
        <w:rPr>
          <w:rFonts w:ascii="Arial" w:hAnsi="Arial" w:cs="Arial"/>
        </w:rPr>
        <w:t xml:space="preserve"> other local residents, say that Lapwings and Curlews are less common now than they used to be. Some members talked to local farmers in the course of their surveys, and they too said that Lapwings and Curlew are less common now than they used to be. Lapwings have apparently declined much more than </w:t>
      </w:r>
      <w:r w:rsidR="00F45FF3" w:rsidRPr="001A41B2">
        <w:rPr>
          <w:rFonts w:ascii="Arial" w:hAnsi="Arial" w:cs="Arial"/>
        </w:rPr>
        <w:t xml:space="preserve">Curlews. </w:t>
      </w:r>
      <w:r w:rsidR="00F45FF3">
        <w:rPr>
          <w:rFonts w:ascii="Arial" w:hAnsi="Arial" w:cs="Arial"/>
        </w:rPr>
        <w:t xml:space="preserve">No specific examples of </w:t>
      </w:r>
      <w:r w:rsidR="00F45FF3" w:rsidRPr="001A41B2">
        <w:rPr>
          <w:rFonts w:ascii="Arial" w:hAnsi="Arial" w:cs="Arial"/>
        </w:rPr>
        <w:t xml:space="preserve">anecdotal evidence </w:t>
      </w:r>
      <w:r w:rsidR="00F45FF3">
        <w:rPr>
          <w:rFonts w:ascii="Arial" w:hAnsi="Arial" w:cs="Arial"/>
        </w:rPr>
        <w:t xml:space="preserve">were </w:t>
      </w:r>
      <w:r w:rsidR="00F45FF3" w:rsidRPr="001A41B2">
        <w:rPr>
          <w:rFonts w:ascii="Arial" w:hAnsi="Arial" w:cs="Arial"/>
        </w:rPr>
        <w:t xml:space="preserve">collected </w:t>
      </w:r>
      <w:r w:rsidR="00F45FF3">
        <w:rPr>
          <w:rFonts w:ascii="Arial" w:hAnsi="Arial" w:cs="Arial"/>
        </w:rPr>
        <w:t>in 2014, but several specific examples were quoted in the 2012 and 2013 reports.</w:t>
      </w:r>
    </w:p>
    <w:p w:rsidR="00FC3546" w:rsidRPr="00FC3546" w:rsidRDefault="00CA5242" w:rsidP="00CA5242">
      <w:pPr>
        <w:pStyle w:val="Heading2"/>
        <w:rPr>
          <w:sz w:val="16"/>
          <w:szCs w:val="32"/>
        </w:rPr>
      </w:pPr>
      <w:bookmarkStart w:id="9" w:name="_Toc404598022"/>
      <w:r w:rsidRPr="00DF20DC">
        <w:rPr>
          <w:szCs w:val="32"/>
        </w:rPr>
        <w:t>Other Target Species</w:t>
      </w:r>
      <w:bookmarkEnd w:id="9"/>
    </w:p>
    <w:p w:rsidR="00FC3546" w:rsidRPr="00FC3546" w:rsidRDefault="00CA5242" w:rsidP="00CA5242">
      <w:pPr>
        <w:rPr>
          <w:rFonts w:ascii="Arial" w:hAnsi="Arial" w:cs="Arial"/>
          <w:sz w:val="16"/>
        </w:rPr>
      </w:pPr>
      <w:r w:rsidRPr="00DF20DC">
        <w:rPr>
          <w:rFonts w:ascii="Arial" w:hAnsi="Arial" w:cs="Arial"/>
        </w:rPr>
        <w:t xml:space="preserve">The numbers of the Other Target Species recorded during each of the three survey periods are listed in the Tables in Appendix </w:t>
      </w:r>
      <w:r w:rsidR="00631743">
        <w:rPr>
          <w:rFonts w:ascii="Arial" w:hAnsi="Arial" w:cs="Arial"/>
        </w:rPr>
        <w:t>4</w:t>
      </w:r>
      <w:r w:rsidRPr="00DF20DC">
        <w:rPr>
          <w:rFonts w:ascii="Arial" w:hAnsi="Arial" w:cs="Arial"/>
        </w:rPr>
        <w:t xml:space="preserve">. They are summarised in Table 1 </w:t>
      </w:r>
      <w:r>
        <w:rPr>
          <w:rFonts w:ascii="Arial" w:hAnsi="Arial" w:cs="Arial"/>
        </w:rPr>
        <w:t>on page 7</w:t>
      </w:r>
    </w:p>
    <w:p w:rsidR="00FC3546" w:rsidRPr="00FC3546" w:rsidRDefault="00FC3546" w:rsidP="00CA5242">
      <w:pPr>
        <w:rPr>
          <w:rFonts w:ascii="Arial" w:hAnsi="Arial" w:cs="Arial"/>
          <w:sz w:val="16"/>
        </w:rPr>
      </w:pPr>
    </w:p>
    <w:p w:rsidR="00FC3546" w:rsidRPr="00FC3546" w:rsidRDefault="00ED5A0F" w:rsidP="00ED5A0F">
      <w:pPr>
        <w:rPr>
          <w:rFonts w:ascii="Arial" w:hAnsi="Arial" w:cs="Arial"/>
          <w:b/>
          <w:sz w:val="16"/>
        </w:rPr>
      </w:pPr>
      <w:r w:rsidRPr="00DF20DC">
        <w:rPr>
          <w:rFonts w:ascii="Arial" w:hAnsi="Arial" w:cs="Arial"/>
          <w:b/>
        </w:rPr>
        <w:t>Table 1.  Other Target Species - Summary</w:t>
      </w:r>
    </w:p>
    <w:p w:rsidR="00FC3546" w:rsidRPr="00FC3546" w:rsidRDefault="00FC3546" w:rsidP="00C14F2F">
      <w:pPr>
        <w:rPr>
          <w:rFonts w:ascii="Arial" w:hAnsi="Arial" w:cs="Arial"/>
          <w:sz w:val="16"/>
          <w:szCs w:val="16"/>
          <w:highlight w:val="yellow"/>
        </w:rPr>
      </w:pPr>
    </w:p>
    <w:p w:rsidR="00FC3546" w:rsidRPr="00FC3546" w:rsidRDefault="00DE0561" w:rsidP="00C14F2F">
      <w:pPr>
        <w:rPr>
          <w:rFonts w:ascii="Arial" w:hAnsi="Arial" w:cs="Arial"/>
          <w:sz w:val="16"/>
          <w:highlight w:val="yellow"/>
        </w:rPr>
      </w:pPr>
      <w:r>
        <w:pict>
          <v:shape id="_x0000_i1026" type="#_x0000_t75" style="width:507pt;height:363.75pt">
            <v:imagedata r:id="rId12" o:title=""/>
          </v:shape>
        </w:pict>
      </w:r>
    </w:p>
    <w:p w:rsidR="00FC3546" w:rsidRPr="00FC3546" w:rsidRDefault="00FC3546" w:rsidP="00DF20DC">
      <w:pPr>
        <w:rPr>
          <w:rFonts w:ascii="Arial" w:hAnsi="Arial" w:cs="Arial"/>
          <w:sz w:val="16"/>
        </w:rPr>
      </w:pPr>
    </w:p>
    <w:p w:rsidR="00FC3546" w:rsidRPr="00FC3546" w:rsidRDefault="00B144EB" w:rsidP="00B144EB">
      <w:pPr>
        <w:rPr>
          <w:rFonts w:ascii="Arial" w:hAnsi="Arial" w:cs="Arial"/>
          <w:sz w:val="16"/>
        </w:rPr>
      </w:pPr>
      <w:r w:rsidRPr="008C0978">
        <w:rPr>
          <w:rFonts w:ascii="Arial" w:hAnsi="Arial" w:cs="Arial"/>
        </w:rPr>
        <w:t>Note that members were asked to record individual birds, not pairs (so at some locations both the birds in the pair were recorded, and in the final survey some recently fledged juveniles may have been recorded as well). Numbers of Meadow Pipit, Linnet and Yellowhammer may be exaggerated by the presence of winter flocks moving onto the breeding grounds, before dispersing to the individual breeding sites, during the first two surveys.</w:t>
      </w:r>
    </w:p>
    <w:p w:rsidR="00FC3546" w:rsidRPr="00FC3546" w:rsidRDefault="00FC3546" w:rsidP="00B144EB">
      <w:pPr>
        <w:rPr>
          <w:rFonts w:ascii="Arial" w:hAnsi="Arial" w:cs="Arial"/>
          <w:sz w:val="16"/>
          <w:szCs w:val="16"/>
        </w:rPr>
      </w:pPr>
    </w:p>
    <w:p w:rsidR="00FC3546" w:rsidRPr="00FC3546" w:rsidRDefault="00B144EB" w:rsidP="00B144EB">
      <w:pPr>
        <w:rPr>
          <w:rFonts w:ascii="Arial" w:hAnsi="Arial" w:cs="Arial"/>
          <w:sz w:val="16"/>
        </w:rPr>
      </w:pPr>
      <w:r>
        <w:rPr>
          <w:rFonts w:ascii="Arial" w:hAnsi="Arial" w:cs="Arial"/>
        </w:rPr>
        <w:t>The</w:t>
      </w:r>
      <w:r w:rsidRPr="008C0978">
        <w:rPr>
          <w:rFonts w:ascii="Arial" w:hAnsi="Arial" w:cs="Arial"/>
        </w:rPr>
        <w:t xml:space="preserve"> summary table shows the maximum count for each species in each tetrad. This may under-record some species, but the alternative – adding all the counts together – would lead to considerable double or triple counting of some individual birds.</w:t>
      </w:r>
    </w:p>
    <w:p w:rsidR="00FC3546" w:rsidRPr="00FC3546" w:rsidRDefault="00FC3546" w:rsidP="00B144EB">
      <w:pPr>
        <w:rPr>
          <w:rFonts w:ascii="Arial" w:hAnsi="Arial" w:cs="Arial"/>
          <w:sz w:val="16"/>
        </w:rPr>
      </w:pPr>
    </w:p>
    <w:p w:rsidR="003172BD" w:rsidRDefault="00B144EB" w:rsidP="00B144EB">
      <w:pPr>
        <w:rPr>
          <w:rFonts w:ascii="Arial" w:hAnsi="Arial" w:cs="Arial"/>
        </w:rPr>
      </w:pPr>
      <w:r w:rsidRPr="001A41B2">
        <w:rPr>
          <w:rFonts w:ascii="Arial" w:hAnsi="Arial" w:cs="Arial"/>
        </w:rPr>
        <w:t xml:space="preserve">As expected in a survey of this type, the expertise of members, and the time they had available to undertake the surveys, varied considerably. The survey squares also vary </w:t>
      </w:r>
    </w:p>
    <w:p w:rsidR="0046202C" w:rsidRDefault="00DE0561" w:rsidP="00B144EB">
      <w:pPr>
        <w:rPr>
          <w:rFonts w:ascii="Arial" w:hAnsi="Arial" w:cs="Arial"/>
        </w:rPr>
      </w:pPr>
      <w:r>
        <w:rPr>
          <w:rFonts w:ascii="Arial" w:hAnsi="Arial" w:cs="Arial"/>
          <w:noProof/>
        </w:rPr>
        <w:lastRenderedPageBreak/>
        <w:pict>
          <v:shape id="Picture 1" o:spid="_x0000_s1109" type="#_x0000_t75" alt="Kestrel Results 2014 -  final Sept 2014 - Word" style="position:absolute;margin-left:-19.8pt;margin-top:7.3pt;width:507.35pt;height:748.35pt;z-index:13;visibility:visible;mso-wrap-style:square;mso-position-horizontal-relative:text;mso-position-vertical-relative:text">
            <v:imagedata r:id="rId13" o:title="Kestrel Results 2014 -  final Sept 2014 - Word"/>
            <w10:wrap type="topAndBottom"/>
          </v:shape>
        </w:pict>
      </w:r>
    </w:p>
    <w:p w:rsidR="003172BD" w:rsidRPr="00FC3546" w:rsidRDefault="003172BD" w:rsidP="003172BD">
      <w:pPr>
        <w:rPr>
          <w:rFonts w:ascii="Arial" w:hAnsi="Arial" w:cs="Arial"/>
          <w:sz w:val="16"/>
        </w:rPr>
      </w:pPr>
      <w:proofErr w:type="gramStart"/>
      <w:r w:rsidRPr="001A41B2">
        <w:rPr>
          <w:rFonts w:ascii="Arial" w:hAnsi="Arial" w:cs="Arial"/>
        </w:rPr>
        <w:lastRenderedPageBreak/>
        <w:t>considerably</w:t>
      </w:r>
      <w:proofErr w:type="gramEnd"/>
      <w:r w:rsidRPr="001A41B2">
        <w:rPr>
          <w:rFonts w:ascii="Arial" w:hAnsi="Arial" w:cs="Arial"/>
        </w:rPr>
        <w:t xml:space="preserve">, in accessibility and terrain. The “detectability” of the birds themselves also varies considerably, according to prevailing weather conditions, time of day, </w:t>
      </w:r>
      <w:proofErr w:type="gramStart"/>
      <w:r w:rsidRPr="001A41B2">
        <w:rPr>
          <w:rFonts w:ascii="Arial" w:hAnsi="Arial" w:cs="Arial"/>
        </w:rPr>
        <w:t>stage</w:t>
      </w:r>
      <w:proofErr w:type="gramEnd"/>
      <w:r w:rsidRPr="001A41B2">
        <w:rPr>
          <w:rFonts w:ascii="Arial" w:hAnsi="Arial" w:cs="Arial"/>
        </w:rPr>
        <w:t xml:space="preserve"> in the breeding </w:t>
      </w:r>
      <w:r w:rsidRPr="004A0F2C">
        <w:rPr>
          <w:rFonts w:ascii="Arial" w:hAnsi="Arial" w:cs="Arial"/>
        </w:rPr>
        <w:t xml:space="preserve">cycle, and the normal behaviour of each species. Thus the survey results will give an indication of the species present, but only a very small proportion will have been recorded. </w:t>
      </w:r>
    </w:p>
    <w:p w:rsidR="003172BD" w:rsidRPr="00FC3546" w:rsidRDefault="003172BD" w:rsidP="003172BD">
      <w:pPr>
        <w:rPr>
          <w:rFonts w:ascii="Arial" w:hAnsi="Arial" w:cs="Arial"/>
          <w:sz w:val="16"/>
        </w:rPr>
      </w:pPr>
    </w:p>
    <w:p w:rsidR="00FC3546" w:rsidRPr="00FC3546" w:rsidRDefault="00B144EB" w:rsidP="00B144EB">
      <w:pPr>
        <w:rPr>
          <w:rFonts w:ascii="Arial" w:hAnsi="Arial" w:cs="Arial"/>
          <w:sz w:val="16"/>
        </w:rPr>
      </w:pPr>
      <w:r w:rsidRPr="000D0099">
        <w:rPr>
          <w:rFonts w:ascii="Arial" w:hAnsi="Arial" w:cs="Arial"/>
        </w:rPr>
        <w:t xml:space="preserve">It will be seen that Skylark, </w:t>
      </w:r>
      <w:proofErr w:type="spellStart"/>
      <w:r w:rsidRPr="000D0099">
        <w:rPr>
          <w:rFonts w:ascii="Arial" w:hAnsi="Arial" w:cs="Arial"/>
        </w:rPr>
        <w:t>Dunnock</w:t>
      </w:r>
      <w:proofErr w:type="spellEnd"/>
      <w:r w:rsidRPr="000D0099">
        <w:rPr>
          <w:rFonts w:ascii="Arial" w:hAnsi="Arial" w:cs="Arial"/>
        </w:rPr>
        <w:t xml:space="preserve"> and Yellowhammer are widespread and numerous, Meadow Pipit are numerous in restricted parts of the area where suitable habitat still exists (the Commons), and the remaining species that were found are present only in their specific habitats, and in small numbers. </w:t>
      </w:r>
    </w:p>
    <w:p w:rsidR="00FC3546" w:rsidRPr="00FC3546" w:rsidRDefault="00FC3546" w:rsidP="00B144EB">
      <w:pPr>
        <w:rPr>
          <w:rFonts w:ascii="Arial" w:hAnsi="Arial" w:cs="Arial"/>
          <w:sz w:val="16"/>
          <w:szCs w:val="16"/>
        </w:rPr>
      </w:pPr>
    </w:p>
    <w:p w:rsidR="00FC3546" w:rsidRDefault="00B144EB" w:rsidP="00B144EB">
      <w:pPr>
        <w:rPr>
          <w:rFonts w:ascii="Arial" w:hAnsi="Arial" w:cs="Arial"/>
        </w:rPr>
      </w:pPr>
      <w:r w:rsidRPr="000D0099">
        <w:rPr>
          <w:rFonts w:ascii="Arial" w:hAnsi="Arial" w:cs="Arial"/>
        </w:rPr>
        <w:t>Kestrels are conspicuous, and forage over large areas, so an assessment can be made of their population. The records from 201</w:t>
      </w:r>
      <w:r>
        <w:rPr>
          <w:rFonts w:ascii="Arial" w:hAnsi="Arial" w:cs="Arial"/>
        </w:rPr>
        <w:t>4</w:t>
      </w:r>
      <w:r w:rsidRPr="000D0099">
        <w:rPr>
          <w:rFonts w:ascii="Arial" w:hAnsi="Arial" w:cs="Arial"/>
        </w:rPr>
        <w:t xml:space="preserve"> are shown in the map on page </w:t>
      </w:r>
      <w:r w:rsidR="00101F05">
        <w:rPr>
          <w:rFonts w:ascii="Arial" w:hAnsi="Arial" w:cs="Arial"/>
        </w:rPr>
        <w:t>7</w:t>
      </w:r>
      <w:r w:rsidRPr="000D0099">
        <w:rPr>
          <w:rFonts w:ascii="Arial" w:hAnsi="Arial" w:cs="Arial"/>
        </w:rPr>
        <w:t xml:space="preserve">. </w:t>
      </w:r>
    </w:p>
    <w:p w:rsidR="00101F05" w:rsidRPr="00FC3546" w:rsidRDefault="00101F05" w:rsidP="00B144EB">
      <w:pPr>
        <w:rPr>
          <w:rFonts w:ascii="Arial" w:hAnsi="Arial" w:cs="Arial"/>
          <w:sz w:val="16"/>
        </w:rPr>
      </w:pPr>
    </w:p>
    <w:p w:rsidR="00FC3546" w:rsidRPr="00FC3546" w:rsidRDefault="00DA1535" w:rsidP="00B144EB">
      <w:pPr>
        <w:rPr>
          <w:rFonts w:ascii="Arial" w:hAnsi="Arial" w:cs="Arial"/>
          <w:sz w:val="16"/>
        </w:rPr>
      </w:pPr>
      <w:r>
        <w:rPr>
          <w:rFonts w:ascii="Arial" w:hAnsi="Arial" w:cs="Arial"/>
        </w:rPr>
        <w:t xml:space="preserve">Four young fledged from the nest near Pot house </w:t>
      </w:r>
      <w:r w:rsidR="00DF596F">
        <w:rPr>
          <w:rFonts w:ascii="Arial" w:hAnsi="Arial" w:cs="Arial"/>
        </w:rPr>
        <w:t xml:space="preserve">Farm in </w:t>
      </w:r>
      <w:r>
        <w:rPr>
          <w:rFonts w:ascii="Arial" w:hAnsi="Arial" w:cs="Arial"/>
        </w:rPr>
        <w:t>SO67I</w:t>
      </w:r>
      <w:r w:rsidR="00DF596F" w:rsidRPr="00DF596F">
        <w:rPr>
          <w:rFonts w:ascii="Arial" w:hAnsi="Arial" w:cs="Arial"/>
        </w:rPr>
        <w:t xml:space="preserve"> </w:t>
      </w:r>
      <w:r w:rsidR="00DF596F" w:rsidRPr="00CB0A20">
        <w:rPr>
          <w:rFonts w:ascii="Arial" w:hAnsi="Arial" w:cs="Arial"/>
        </w:rPr>
        <w:t xml:space="preserve">(Angela &amp; Kirsty MacKirdy, </w:t>
      </w:r>
      <w:proofErr w:type="spellStart"/>
      <w:r w:rsidR="00DF596F" w:rsidRPr="00CB0A20">
        <w:rPr>
          <w:rFonts w:ascii="Arial" w:hAnsi="Arial" w:cs="Arial"/>
          <w:i/>
        </w:rPr>
        <w:t>pers.comm</w:t>
      </w:r>
      <w:proofErr w:type="spellEnd"/>
      <w:r w:rsidR="00DF596F">
        <w:rPr>
          <w:rFonts w:ascii="Arial" w:hAnsi="Arial" w:cs="Arial"/>
        </w:rPr>
        <w:t>.)</w:t>
      </w:r>
      <w:r>
        <w:rPr>
          <w:rFonts w:ascii="Arial" w:hAnsi="Arial" w:cs="Arial"/>
        </w:rPr>
        <w:t>, and the nest in SO57Z was occupied again.</w:t>
      </w:r>
    </w:p>
    <w:p w:rsidR="00FC3546" w:rsidRPr="00FC3546" w:rsidRDefault="00FC3546" w:rsidP="00B144EB">
      <w:pPr>
        <w:rPr>
          <w:rFonts w:ascii="Arial" w:hAnsi="Arial" w:cs="Arial"/>
          <w:sz w:val="16"/>
        </w:rPr>
      </w:pPr>
    </w:p>
    <w:p w:rsidR="00FC3546" w:rsidRPr="00FC3546" w:rsidRDefault="00B144EB" w:rsidP="00B144EB">
      <w:pPr>
        <w:rPr>
          <w:rFonts w:ascii="Arial" w:hAnsi="Arial" w:cs="Arial"/>
          <w:sz w:val="16"/>
        </w:rPr>
      </w:pPr>
      <w:r>
        <w:rPr>
          <w:rFonts w:ascii="Arial" w:hAnsi="Arial" w:cs="Arial"/>
        </w:rPr>
        <w:t xml:space="preserve">There were more sightings this year, as the weather was considerably warmer. </w:t>
      </w:r>
      <w:r w:rsidRPr="000D0099">
        <w:rPr>
          <w:rFonts w:ascii="Arial" w:hAnsi="Arial" w:cs="Arial"/>
        </w:rPr>
        <w:t xml:space="preserve">The analysis </w:t>
      </w:r>
      <w:r>
        <w:rPr>
          <w:rFonts w:ascii="Arial" w:hAnsi="Arial" w:cs="Arial"/>
        </w:rPr>
        <w:t>last year ga</w:t>
      </w:r>
      <w:r w:rsidRPr="000D0099">
        <w:rPr>
          <w:rFonts w:ascii="Arial" w:hAnsi="Arial" w:cs="Arial"/>
        </w:rPr>
        <w:t xml:space="preserve">ve an estimate of </w:t>
      </w:r>
      <w:r>
        <w:rPr>
          <w:rFonts w:ascii="Arial" w:hAnsi="Arial" w:cs="Arial"/>
        </w:rPr>
        <w:t>seven</w:t>
      </w:r>
      <w:r w:rsidRPr="000D0099">
        <w:rPr>
          <w:rFonts w:ascii="Arial" w:hAnsi="Arial" w:cs="Arial"/>
        </w:rPr>
        <w:t xml:space="preserve"> pairs of Kestrel</w:t>
      </w:r>
      <w:r>
        <w:rPr>
          <w:rFonts w:ascii="Arial" w:hAnsi="Arial" w:cs="Arial"/>
        </w:rPr>
        <w:t>. This year birds were seen at the same places, but also at some new locations, suggesting perhaps nine pairs in 2014.</w:t>
      </w:r>
    </w:p>
    <w:p w:rsidR="00FC3546" w:rsidRPr="00FC3546" w:rsidRDefault="00FC3546" w:rsidP="00B144EB">
      <w:pPr>
        <w:rPr>
          <w:rFonts w:ascii="Arial" w:hAnsi="Arial" w:cs="Arial"/>
          <w:sz w:val="16"/>
        </w:rPr>
      </w:pPr>
    </w:p>
    <w:p w:rsidR="00FC3546" w:rsidRPr="00FC3546" w:rsidRDefault="00B144EB" w:rsidP="00B144EB">
      <w:pPr>
        <w:rPr>
          <w:rFonts w:ascii="Arial" w:hAnsi="Arial" w:cs="Arial"/>
          <w:sz w:val="16"/>
        </w:rPr>
      </w:pPr>
      <w:r w:rsidRPr="0053780B">
        <w:rPr>
          <w:rFonts w:ascii="Arial" w:hAnsi="Arial" w:cs="Arial"/>
        </w:rPr>
        <w:t xml:space="preserve">Cuckoo was recorded more this year than last year, but in similar locations. They range far and wide, but they were heard persistently on Magpie Hill and </w:t>
      </w:r>
      <w:proofErr w:type="spellStart"/>
      <w:r w:rsidRPr="0053780B">
        <w:rPr>
          <w:rFonts w:ascii="Arial" w:hAnsi="Arial" w:cs="Arial"/>
        </w:rPr>
        <w:t>Catherton</w:t>
      </w:r>
      <w:proofErr w:type="spellEnd"/>
      <w:r w:rsidRPr="0053780B">
        <w:rPr>
          <w:rFonts w:ascii="Arial" w:hAnsi="Arial" w:cs="Arial"/>
        </w:rPr>
        <w:t xml:space="preserve"> Common, so there might be two breeding pairs, rather than one pair, believed to be the number in 2012 &amp; 2013. </w:t>
      </w:r>
    </w:p>
    <w:p w:rsidR="00FC3546" w:rsidRPr="00FC3546" w:rsidRDefault="00FC3546" w:rsidP="00B144EB">
      <w:pPr>
        <w:rPr>
          <w:rFonts w:ascii="Arial" w:hAnsi="Arial" w:cs="Arial"/>
          <w:b/>
          <w:sz w:val="16"/>
          <w:szCs w:val="16"/>
        </w:rPr>
      </w:pPr>
    </w:p>
    <w:p w:rsidR="00FC3546" w:rsidRPr="00FC3546" w:rsidRDefault="00B144EB" w:rsidP="00B144EB">
      <w:pPr>
        <w:rPr>
          <w:rFonts w:ascii="Arial" w:hAnsi="Arial" w:cs="Arial"/>
          <w:sz w:val="16"/>
        </w:rPr>
      </w:pPr>
      <w:r>
        <w:rPr>
          <w:rFonts w:ascii="Arial" w:hAnsi="Arial" w:cs="Arial"/>
        </w:rPr>
        <w:t>Red Kites were seen in five tetrads, one more than last year, including two young birds together on the first Bird Walk. There was no evidence of breeding. There was a report of a pair of Kites going in and out of a wood throughout the 2013 breeding season, suggesting an active nest in the area, but it was received too late to check. Such a nest would be the most easterly found in Shropshire since successful breeding recommenced in 2006 following a gap of 130 years. However, the pair did not return to this site in 2014.</w:t>
      </w:r>
    </w:p>
    <w:p w:rsidR="00FC3546" w:rsidRPr="00FC3546" w:rsidRDefault="00FC3546" w:rsidP="00B144EB">
      <w:pPr>
        <w:rPr>
          <w:rFonts w:ascii="Arial" w:hAnsi="Arial" w:cs="Arial"/>
          <w:sz w:val="16"/>
        </w:rPr>
      </w:pPr>
    </w:p>
    <w:p w:rsidR="00FC3546" w:rsidRPr="00FC3546" w:rsidRDefault="00DF596F" w:rsidP="00DF596F">
      <w:pPr>
        <w:rPr>
          <w:rFonts w:ascii="Arial" w:hAnsi="Arial" w:cs="Arial"/>
          <w:sz w:val="16"/>
        </w:rPr>
      </w:pPr>
      <w:r>
        <w:rPr>
          <w:rFonts w:ascii="Arial" w:hAnsi="Arial" w:cs="Arial"/>
        </w:rPr>
        <w:t xml:space="preserve">Snipe were seen in three tetrads on the first survey in early April, and were almost certainly passage birds. It is unlikely any still breed in the area. </w:t>
      </w:r>
      <w:r w:rsidRPr="00CC7C00">
        <w:rPr>
          <w:rFonts w:ascii="Arial" w:hAnsi="Arial" w:cs="Arial"/>
        </w:rPr>
        <w:t>Grey Partridge w</w:t>
      </w:r>
      <w:r>
        <w:rPr>
          <w:rFonts w:ascii="Arial" w:hAnsi="Arial" w:cs="Arial"/>
        </w:rPr>
        <w:t xml:space="preserve">ere </w:t>
      </w:r>
      <w:r w:rsidRPr="00CC7C00">
        <w:rPr>
          <w:rFonts w:ascii="Arial" w:hAnsi="Arial" w:cs="Arial"/>
        </w:rPr>
        <w:t>unexpected</w:t>
      </w:r>
      <w:r>
        <w:rPr>
          <w:rFonts w:ascii="Arial" w:hAnsi="Arial" w:cs="Arial"/>
        </w:rPr>
        <w:t xml:space="preserve">, but they have been seen in all three years in different tetrads, </w:t>
      </w:r>
      <w:r w:rsidRPr="00CC7C00">
        <w:rPr>
          <w:rFonts w:ascii="Arial" w:hAnsi="Arial" w:cs="Arial"/>
        </w:rPr>
        <w:t xml:space="preserve">but it is believed that captive bred birds have been released in the area by the </w:t>
      </w:r>
      <w:proofErr w:type="spellStart"/>
      <w:r w:rsidRPr="00CC7C00">
        <w:rPr>
          <w:rFonts w:ascii="Arial" w:hAnsi="Arial" w:cs="Arial"/>
        </w:rPr>
        <w:t>Burwarton</w:t>
      </w:r>
      <w:proofErr w:type="spellEnd"/>
      <w:r w:rsidRPr="00CC7C00">
        <w:rPr>
          <w:rFonts w:ascii="Arial" w:hAnsi="Arial" w:cs="Arial"/>
        </w:rPr>
        <w:t xml:space="preserve"> shoot (Eric Davis, </w:t>
      </w:r>
      <w:proofErr w:type="spellStart"/>
      <w:r w:rsidRPr="00CC7C00">
        <w:rPr>
          <w:rFonts w:ascii="Arial" w:hAnsi="Arial" w:cs="Arial"/>
          <w:i/>
        </w:rPr>
        <w:t>pers.comm</w:t>
      </w:r>
      <w:proofErr w:type="spellEnd"/>
      <w:r w:rsidRPr="00CC7C00">
        <w:rPr>
          <w:rFonts w:ascii="Arial" w:hAnsi="Arial" w:cs="Arial"/>
        </w:rPr>
        <w:t>.).</w:t>
      </w:r>
    </w:p>
    <w:p w:rsidR="00FC3546" w:rsidRPr="00FC3546" w:rsidRDefault="00FC3546" w:rsidP="00B144EB">
      <w:pPr>
        <w:rPr>
          <w:rFonts w:ascii="Arial" w:hAnsi="Arial" w:cs="Arial"/>
          <w:sz w:val="16"/>
        </w:rPr>
      </w:pPr>
    </w:p>
    <w:p w:rsidR="00FC3546" w:rsidRPr="00FC3546" w:rsidRDefault="00B144EB" w:rsidP="00B144EB">
      <w:pPr>
        <w:rPr>
          <w:rFonts w:ascii="Arial" w:hAnsi="Arial" w:cs="Arial"/>
          <w:sz w:val="16"/>
        </w:rPr>
      </w:pPr>
      <w:r>
        <w:rPr>
          <w:rFonts w:ascii="Arial" w:hAnsi="Arial" w:cs="Arial"/>
        </w:rPr>
        <w:t>Not surprisingly, three</w:t>
      </w:r>
      <w:r w:rsidRPr="00CC7C00">
        <w:rPr>
          <w:rFonts w:ascii="Arial" w:hAnsi="Arial" w:cs="Arial"/>
        </w:rPr>
        <w:t xml:space="preserve"> of the </w:t>
      </w:r>
      <w:r>
        <w:rPr>
          <w:rFonts w:ascii="Arial" w:hAnsi="Arial" w:cs="Arial"/>
        </w:rPr>
        <w:t xml:space="preserve">more scarce </w:t>
      </w:r>
      <w:r w:rsidRPr="00CC7C00">
        <w:rPr>
          <w:rFonts w:ascii="Arial" w:hAnsi="Arial" w:cs="Arial"/>
        </w:rPr>
        <w:t>Target Species were not recorded at all during the surveys – Barn Owl, Yellow Wagtail, or Tree Sparrow.</w:t>
      </w:r>
      <w:r>
        <w:rPr>
          <w:rFonts w:ascii="Arial" w:hAnsi="Arial" w:cs="Arial"/>
        </w:rPr>
        <w:t xml:space="preserve"> However, a Barn Owl was reported in 68K.</w:t>
      </w:r>
    </w:p>
    <w:p w:rsidR="00FC3546" w:rsidRPr="00FC3546" w:rsidRDefault="00FC3546" w:rsidP="002861C3">
      <w:pPr>
        <w:rPr>
          <w:rFonts w:ascii="Arial" w:hAnsi="Arial" w:cs="Arial"/>
          <w:sz w:val="16"/>
        </w:rPr>
      </w:pPr>
    </w:p>
    <w:p w:rsidR="00FC3546" w:rsidRPr="00FC3546" w:rsidRDefault="00B144EB" w:rsidP="00B144EB">
      <w:pPr>
        <w:rPr>
          <w:rFonts w:ascii="Arial" w:hAnsi="Arial" w:cs="Arial"/>
          <w:bCs/>
          <w:sz w:val="16"/>
        </w:rPr>
      </w:pPr>
      <w:r>
        <w:rPr>
          <w:rFonts w:ascii="Arial" w:hAnsi="Arial" w:cs="Arial"/>
          <w:bCs/>
        </w:rPr>
        <w:t xml:space="preserve">Two other </w:t>
      </w:r>
      <w:r w:rsidRPr="00CC7C00">
        <w:rPr>
          <w:rFonts w:ascii="Arial" w:hAnsi="Arial" w:cs="Arial"/>
        </w:rPr>
        <w:t xml:space="preserve">Target Species </w:t>
      </w:r>
      <w:r>
        <w:rPr>
          <w:rFonts w:ascii="Arial" w:hAnsi="Arial" w:cs="Arial"/>
        </w:rPr>
        <w:t xml:space="preserve">are </w:t>
      </w:r>
      <w:r w:rsidRPr="00CC7C00">
        <w:rPr>
          <w:rFonts w:ascii="Arial" w:hAnsi="Arial" w:cs="Arial"/>
        </w:rPr>
        <w:t>not shown in the Table</w:t>
      </w:r>
      <w:r>
        <w:rPr>
          <w:rFonts w:ascii="Arial" w:hAnsi="Arial" w:cs="Arial"/>
        </w:rPr>
        <w:t>. A pair of</w:t>
      </w:r>
      <w:r w:rsidRPr="00CC7C00">
        <w:rPr>
          <w:rFonts w:ascii="Arial" w:hAnsi="Arial" w:cs="Arial"/>
        </w:rPr>
        <w:t xml:space="preserve"> </w:t>
      </w:r>
      <w:r w:rsidRPr="00CC7C00">
        <w:rPr>
          <w:rFonts w:ascii="Arial" w:hAnsi="Arial" w:cs="Arial"/>
          <w:bCs/>
        </w:rPr>
        <w:t>Dipper</w:t>
      </w:r>
      <w:r>
        <w:rPr>
          <w:rFonts w:ascii="Arial" w:hAnsi="Arial" w:cs="Arial"/>
          <w:bCs/>
        </w:rPr>
        <w:t>s was seen 67C, and</w:t>
      </w:r>
      <w:r w:rsidRPr="00CC7C00">
        <w:rPr>
          <w:rFonts w:ascii="Arial" w:hAnsi="Arial" w:cs="Arial"/>
          <w:bCs/>
        </w:rPr>
        <w:t xml:space="preserve"> Swift nest sites</w:t>
      </w:r>
      <w:r>
        <w:rPr>
          <w:rFonts w:ascii="Arial" w:hAnsi="Arial" w:cs="Arial"/>
          <w:bCs/>
        </w:rPr>
        <w:t xml:space="preserve"> were found in </w:t>
      </w:r>
      <w:r w:rsidRPr="00CC7C00">
        <w:rPr>
          <w:rFonts w:ascii="Arial" w:hAnsi="Arial" w:cs="Arial"/>
          <w:bCs/>
        </w:rPr>
        <w:t>68A</w:t>
      </w:r>
      <w:r>
        <w:rPr>
          <w:rFonts w:ascii="Arial" w:hAnsi="Arial" w:cs="Arial"/>
          <w:bCs/>
        </w:rPr>
        <w:t xml:space="preserve"> and 68K.</w:t>
      </w:r>
    </w:p>
    <w:p w:rsidR="00FC3546" w:rsidRPr="00FC3546" w:rsidRDefault="00FC3546" w:rsidP="00B144EB">
      <w:pPr>
        <w:rPr>
          <w:rFonts w:ascii="Arial" w:hAnsi="Arial" w:cs="Arial"/>
          <w:sz w:val="16"/>
          <w:szCs w:val="16"/>
        </w:rPr>
      </w:pPr>
    </w:p>
    <w:p w:rsidR="00FC3546" w:rsidRPr="00FC3546" w:rsidRDefault="00B144EB" w:rsidP="00B144EB">
      <w:pPr>
        <w:rPr>
          <w:rFonts w:ascii="Arial" w:hAnsi="Arial" w:cs="Arial"/>
          <w:sz w:val="16"/>
        </w:rPr>
      </w:pPr>
      <w:r>
        <w:rPr>
          <w:rFonts w:ascii="Arial" w:hAnsi="Arial" w:cs="Arial"/>
        </w:rPr>
        <w:t>A</w:t>
      </w:r>
      <w:r w:rsidRPr="000D0099">
        <w:rPr>
          <w:rFonts w:ascii="Arial" w:hAnsi="Arial" w:cs="Arial"/>
        </w:rPr>
        <w:t xml:space="preserve"> </w:t>
      </w:r>
      <w:r>
        <w:rPr>
          <w:rFonts w:ascii="Arial" w:hAnsi="Arial" w:cs="Arial"/>
        </w:rPr>
        <w:t xml:space="preserve">used </w:t>
      </w:r>
      <w:r w:rsidRPr="000D0099">
        <w:rPr>
          <w:rFonts w:ascii="Arial" w:hAnsi="Arial" w:cs="Arial"/>
        </w:rPr>
        <w:t xml:space="preserve">Dipper </w:t>
      </w:r>
      <w:r>
        <w:rPr>
          <w:rFonts w:ascii="Arial" w:hAnsi="Arial" w:cs="Arial"/>
        </w:rPr>
        <w:t>nest was subsequently found</w:t>
      </w:r>
      <w:r w:rsidRPr="000D0099">
        <w:rPr>
          <w:rFonts w:ascii="Arial" w:hAnsi="Arial" w:cs="Arial"/>
        </w:rPr>
        <w:t xml:space="preserve"> </w:t>
      </w:r>
      <w:r>
        <w:rPr>
          <w:rFonts w:ascii="Arial" w:hAnsi="Arial" w:cs="Arial"/>
        </w:rPr>
        <w:t xml:space="preserve">in SO67C, and another pair raised young near </w:t>
      </w:r>
      <w:proofErr w:type="spellStart"/>
      <w:r>
        <w:rPr>
          <w:rFonts w:ascii="Arial" w:hAnsi="Arial" w:cs="Arial"/>
        </w:rPr>
        <w:t>Silvington</w:t>
      </w:r>
      <w:proofErr w:type="spellEnd"/>
      <w:r>
        <w:rPr>
          <w:rFonts w:ascii="Arial" w:hAnsi="Arial" w:cs="Arial"/>
        </w:rPr>
        <w:t xml:space="preserve"> (67J)</w:t>
      </w:r>
      <w:r w:rsidRPr="000D0099">
        <w:rPr>
          <w:rFonts w:ascii="Arial" w:hAnsi="Arial" w:cs="Arial"/>
        </w:rPr>
        <w:t xml:space="preserve"> (Jon </w:t>
      </w:r>
      <w:proofErr w:type="spellStart"/>
      <w:r w:rsidRPr="000D0099">
        <w:rPr>
          <w:rFonts w:ascii="Arial" w:hAnsi="Arial" w:cs="Arial"/>
        </w:rPr>
        <w:t>Lingard</w:t>
      </w:r>
      <w:proofErr w:type="spellEnd"/>
      <w:r w:rsidRPr="000D0099">
        <w:rPr>
          <w:rFonts w:ascii="Arial" w:hAnsi="Arial" w:cs="Arial"/>
        </w:rPr>
        <w:t xml:space="preserve">, </w:t>
      </w:r>
      <w:proofErr w:type="spellStart"/>
      <w:r w:rsidRPr="000D0099">
        <w:rPr>
          <w:rFonts w:ascii="Arial" w:hAnsi="Arial" w:cs="Arial"/>
          <w:i/>
        </w:rPr>
        <w:t>pers.comm</w:t>
      </w:r>
      <w:proofErr w:type="spellEnd"/>
      <w:r w:rsidRPr="000D0099">
        <w:rPr>
          <w:rFonts w:ascii="Arial" w:hAnsi="Arial" w:cs="Arial"/>
        </w:rPr>
        <w:t>.).</w:t>
      </w:r>
    </w:p>
    <w:p w:rsidR="00FC3546" w:rsidRPr="00FC3546" w:rsidRDefault="004804FD" w:rsidP="00FF5E0C">
      <w:pPr>
        <w:pStyle w:val="Heading2"/>
        <w:rPr>
          <w:sz w:val="16"/>
          <w:szCs w:val="32"/>
        </w:rPr>
      </w:pPr>
      <w:bookmarkStart w:id="10" w:name="_Toc404598023"/>
      <w:r w:rsidRPr="00CB0A20">
        <w:rPr>
          <w:szCs w:val="32"/>
        </w:rPr>
        <w:t>Decline of Lapwing and Curlew</w:t>
      </w:r>
      <w:bookmarkEnd w:id="10"/>
    </w:p>
    <w:p w:rsidR="00FC3546" w:rsidRPr="00FC3546" w:rsidRDefault="00CB0A20" w:rsidP="00CB0A20">
      <w:pPr>
        <w:rPr>
          <w:rFonts w:ascii="Arial" w:hAnsi="Arial" w:cs="Arial"/>
          <w:sz w:val="16"/>
        </w:rPr>
      </w:pPr>
      <w:r w:rsidRPr="000D0099">
        <w:rPr>
          <w:rFonts w:ascii="Arial" w:hAnsi="Arial" w:cs="Arial"/>
        </w:rPr>
        <w:t xml:space="preserve">Lapwing and Curlew are in decline, nationally, here, and elsewhere in Shropshire. The decline in the Clee Hill area is shown graphically in Figure 1. This compares the distribution maps representing the results of the current survey in 20 tetrads with the relevant parts of the maps shown in </w:t>
      </w:r>
      <w:r w:rsidRPr="000D0099">
        <w:rPr>
          <w:rFonts w:ascii="Arial" w:hAnsi="Arial" w:cs="Arial"/>
          <w:i/>
        </w:rPr>
        <w:t>An Atlas of the Breeding Birds of Shropshire</w:t>
      </w:r>
      <w:r w:rsidRPr="000D0099">
        <w:rPr>
          <w:rFonts w:ascii="Arial" w:hAnsi="Arial" w:cs="Arial"/>
        </w:rPr>
        <w:t xml:space="preserve">, based on six years fieldwork 1985-90, and published in 1992. Both maps have been compiled on the same basis and it is likely that more fieldwork has taken place in the current period, so the decline is undoubtedly real. </w:t>
      </w:r>
    </w:p>
    <w:p w:rsidR="00FC3546" w:rsidRPr="00FC3546" w:rsidRDefault="00FC3546" w:rsidP="00CB0A20">
      <w:pPr>
        <w:rPr>
          <w:rFonts w:ascii="Arial" w:hAnsi="Arial" w:cs="Arial"/>
          <w:sz w:val="16"/>
          <w:szCs w:val="16"/>
          <w:highlight w:val="yellow"/>
        </w:rPr>
      </w:pPr>
    </w:p>
    <w:p w:rsidR="00FC3546" w:rsidRPr="00FC3546" w:rsidRDefault="00DE0561" w:rsidP="00910D9C">
      <w:pPr>
        <w:rPr>
          <w:rFonts w:ascii="Arial" w:hAnsi="Arial" w:cs="Arial"/>
          <w:b/>
          <w:sz w:val="16"/>
          <w:szCs w:val="22"/>
        </w:rPr>
      </w:pPr>
      <w:r>
        <w:rPr>
          <w:noProof/>
        </w:rPr>
        <w:lastRenderedPageBreak/>
        <w:pict>
          <v:shape id="_x0000_s1128" type="#_x0000_t75" style="position:absolute;margin-left:.05pt;margin-top:26.35pt;width:510pt;height:634.5pt;z-index:17;mso-position-horizontal:absolute;mso-position-horizontal-relative:text;mso-position-vertical:absolute;mso-position-vertical-relative:text;mso-width-relative:page;mso-height-relative:page">
            <v:imagedata r:id="rId14" o:title="scan0004"/>
            <w10:wrap type="topAndBottom"/>
          </v:shape>
        </w:pict>
      </w:r>
      <w:r w:rsidR="00910D9C" w:rsidRPr="00BF3788">
        <w:rPr>
          <w:rFonts w:ascii="Arial" w:hAnsi="Arial" w:cs="Arial"/>
          <w:b/>
          <w:sz w:val="22"/>
          <w:szCs w:val="22"/>
        </w:rPr>
        <w:t>Figure 1.  Distribution of Curlew and Lapwing in the Clee Hill area: Comparison between 1985-90   and 2008 – 13</w:t>
      </w:r>
    </w:p>
    <w:p w:rsidR="00FC3546" w:rsidRPr="00FC3546" w:rsidRDefault="00FC3546" w:rsidP="00910D9C">
      <w:pPr>
        <w:rPr>
          <w:rFonts w:ascii="Arial" w:hAnsi="Arial" w:cs="Arial"/>
          <w:b/>
          <w:sz w:val="16"/>
          <w:szCs w:val="22"/>
        </w:rPr>
      </w:pPr>
    </w:p>
    <w:p w:rsidR="003172BD" w:rsidRPr="00FC3546" w:rsidRDefault="003172BD" w:rsidP="003172BD">
      <w:pPr>
        <w:rPr>
          <w:rFonts w:ascii="Arial" w:hAnsi="Arial" w:cs="Arial"/>
          <w:sz w:val="16"/>
        </w:rPr>
      </w:pPr>
      <w:r w:rsidRPr="000D0099">
        <w:rPr>
          <w:rFonts w:ascii="Arial" w:hAnsi="Arial" w:cs="Arial"/>
        </w:rPr>
        <w:t xml:space="preserve">A large dot indicates that breeding was proved in the tetrad (usually a nest was found, or a bird was seen incubating, or dependent young were seen), a middle size dot indicates probable breeding (usually a pair was seen, or territorial behaviour was observed), and a small dot indicates possible breeding (a bird was seen or heard in the breeding season). </w:t>
      </w:r>
    </w:p>
    <w:p w:rsidR="003172BD" w:rsidRPr="00FC3546" w:rsidRDefault="003172BD" w:rsidP="003172BD">
      <w:pPr>
        <w:rPr>
          <w:rFonts w:ascii="Arial" w:hAnsi="Arial" w:cs="Arial"/>
          <w:sz w:val="16"/>
        </w:rPr>
      </w:pPr>
    </w:p>
    <w:p w:rsidR="003172BD" w:rsidRPr="00FC3546" w:rsidRDefault="003172BD" w:rsidP="003172BD">
      <w:pPr>
        <w:rPr>
          <w:rFonts w:ascii="Arial" w:hAnsi="Arial" w:cs="Arial"/>
          <w:sz w:val="16"/>
          <w:szCs w:val="16"/>
          <w:highlight w:val="yellow"/>
        </w:rPr>
      </w:pPr>
    </w:p>
    <w:p w:rsidR="00F45FF3" w:rsidRPr="00FC3546" w:rsidRDefault="00F45FF3" w:rsidP="003172BD">
      <w:pPr>
        <w:rPr>
          <w:rFonts w:ascii="Arial" w:hAnsi="Arial" w:cs="Arial"/>
          <w:sz w:val="16"/>
        </w:rPr>
      </w:pPr>
      <w:r w:rsidRPr="000D0099">
        <w:rPr>
          <w:rFonts w:ascii="Arial" w:hAnsi="Arial" w:cs="Arial"/>
        </w:rPr>
        <w:lastRenderedPageBreak/>
        <w:t>Such an observation needs to occur at least (but perhaps only) once in the whole Atlas / survey period, and it gives no indication of the number of breeding pairs.  These distribution maps therefore probably overestimate the population:-</w:t>
      </w:r>
    </w:p>
    <w:p w:rsidR="00AF45B6" w:rsidRDefault="00F45FF3" w:rsidP="00AF45B6">
      <w:pPr>
        <w:numPr>
          <w:ilvl w:val="0"/>
          <w:numId w:val="17"/>
        </w:numPr>
        <w:rPr>
          <w:rFonts w:ascii="Arial" w:hAnsi="Arial" w:cs="Arial"/>
        </w:rPr>
      </w:pPr>
      <w:r w:rsidRPr="000D0099">
        <w:rPr>
          <w:rFonts w:ascii="Arial" w:hAnsi="Arial" w:cs="Arial"/>
        </w:rPr>
        <w:t xml:space="preserve">Lapwings have specific nesting habitat requirements, which in this area usually mean they nest on arable fields planted with spring crops, which get moved each year by crop rotation on farms. Therefore one pair, or a small colony, may breed in several different tetrads over a period of years. </w:t>
      </w:r>
    </w:p>
    <w:p w:rsidR="00A87A2B" w:rsidRPr="00AF45B6" w:rsidRDefault="00AF45B6" w:rsidP="008407C0">
      <w:pPr>
        <w:numPr>
          <w:ilvl w:val="0"/>
          <w:numId w:val="17"/>
        </w:numPr>
        <w:rPr>
          <w:rFonts w:ascii="Arial" w:hAnsi="Arial" w:cs="Arial"/>
          <w:sz w:val="16"/>
        </w:rPr>
      </w:pPr>
      <w:r w:rsidRPr="00AF45B6">
        <w:rPr>
          <w:rFonts w:ascii="Arial" w:hAnsi="Arial" w:cs="Arial"/>
        </w:rPr>
        <w:t xml:space="preserve">A pair of Curlews may also move their nest from place to place within their large territories, so again one pair may nest in several tetrads in the Atlas period. Nests are </w:t>
      </w:r>
      <w:r w:rsidR="00A87A2B" w:rsidRPr="00AF45B6">
        <w:rPr>
          <w:rFonts w:ascii="Arial" w:hAnsi="Arial" w:cs="Arial"/>
        </w:rPr>
        <w:t xml:space="preserve">difficult to find, but pairs and territorial display are relatively easy to find, but may be observed anywhere within the large territory, so one pair may be recorded in several tetrads. </w:t>
      </w:r>
    </w:p>
    <w:p w:rsidR="00A87A2B" w:rsidRPr="00A87A2B" w:rsidRDefault="00A87A2B" w:rsidP="00ED31F1">
      <w:pPr>
        <w:rPr>
          <w:rFonts w:ascii="Arial" w:hAnsi="Arial" w:cs="Arial"/>
          <w:sz w:val="16"/>
          <w:szCs w:val="16"/>
        </w:rPr>
      </w:pPr>
    </w:p>
    <w:p w:rsidR="00ED31F1" w:rsidRPr="00FC3546" w:rsidRDefault="00ED31F1" w:rsidP="00ED31F1">
      <w:pPr>
        <w:rPr>
          <w:rFonts w:ascii="Arial" w:hAnsi="Arial" w:cs="Arial"/>
          <w:sz w:val="16"/>
        </w:rPr>
      </w:pPr>
      <w:r w:rsidRPr="000D0099">
        <w:rPr>
          <w:rFonts w:ascii="Arial" w:hAnsi="Arial" w:cs="Arial"/>
        </w:rPr>
        <w:t>Even so, it is clear from the distribution maps in Figure 1 that both species are much less widespread here than they were 20 – 25 years ago.</w:t>
      </w:r>
    </w:p>
    <w:p w:rsidR="00ED31F1" w:rsidRPr="00FC3546" w:rsidRDefault="00ED31F1" w:rsidP="00ED31F1">
      <w:pPr>
        <w:rPr>
          <w:rFonts w:ascii="Arial" w:hAnsi="Arial" w:cs="Arial"/>
          <w:sz w:val="16"/>
        </w:rPr>
      </w:pPr>
    </w:p>
    <w:p w:rsidR="00ED31F1" w:rsidRPr="00F13469" w:rsidRDefault="00ED31F1" w:rsidP="00ED31F1">
      <w:pPr>
        <w:rPr>
          <w:rFonts w:ascii="Arial" w:hAnsi="Arial" w:cs="Arial"/>
          <w:sz w:val="16"/>
        </w:rPr>
      </w:pPr>
      <w:r w:rsidRPr="00F13469">
        <w:rPr>
          <w:rFonts w:ascii="Arial" w:hAnsi="Arial" w:cs="Arial"/>
        </w:rPr>
        <w:t xml:space="preserve">Action to attempt to reverse these declines is being taken. Both species have been designated as UK Biodiversity Priority Species by the Government, as part of its commitment to international biodiversity targets, precisely because of the rapid decline. </w:t>
      </w:r>
    </w:p>
    <w:p w:rsidR="00ED31F1" w:rsidRPr="00F13469" w:rsidRDefault="00ED31F1" w:rsidP="00ED31F1">
      <w:pPr>
        <w:rPr>
          <w:rFonts w:ascii="Arial" w:hAnsi="Arial" w:cs="Arial"/>
          <w:sz w:val="16"/>
        </w:rPr>
      </w:pPr>
    </w:p>
    <w:p w:rsidR="00ED31F1" w:rsidRPr="00F13469" w:rsidRDefault="00ED31F1" w:rsidP="00ED31F1">
      <w:pPr>
        <w:rPr>
          <w:rFonts w:ascii="Arial" w:hAnsi="Arial" w:cs="Arial"/>
          <w:sz w:val="16"/>
        </w:rPr>
      </w:pPr>
      <w:r w:rsidRPr="00F13469">
        <w:rPr>
          <w:rFonts w:ascii="Arial" w:hAnsi="Arial" w:cs="Arial"/>
        </w:rPr>
        <w:t>Both species nest on farmland, and the Environmental Stewardship Higher Level Scheme (part of the system of payments to farmers through the Common Agricultural Policy of the European Union) included provision to reward farmers for sensitive management of habitat on their farms, and providing other environmental benefits. Farmers applying to join the scheme had to take into account the breeding habitat requirements of a number of birds, including Lapwing and Curlew, if they breed on or near the farm, or use land there for feeding. HLS includes specific prescriptions, and payments, for Lapwing and Curlew habitat, if the farmer wants to take them up.</w:t>
      </w:r>
    </w:p>
    <w:p w:rsidR="00ED31F1" w:rsidRPr="00F13469" w:rsidRDefault="00ED31F1" w:rsidP="00ED31F1">
      <w:pPr>
        <w:rPr>
          <w:rFonts w:ascii="Arial" w:hAnsi="Arial" w:cs="Arial"/>
          <w:sz w:val="16"/>
        </w:rPr>
      </w:pPr>
    </w:p>
    <w:p w:rsidR="00ED31F1" w:rsidRPr="00F13469" w:rsidRDefault="00ED31F1" w:rsidP="00ED31F1">
      <w:pPr>
        <w:rPr>
          <w:rFonts w:ascii="Arial" w:hAnsi="Arial" w:cs="Arial"/>
        </w:rPr>
      </w:pPr>
      <w:r w:rsidRPr="00F13469">
        <w:rPr>
          <w:rFonts w:ascii="Arial" w:hAnsi="Arial" w:cs="Arial"/>
        </w:rPr>
        <w:t>The data provided by Community Wildlife Groups, on the location and habitat of these priority species, helped Natural England (the Government Agency responsible both for achieving the Biodiversity targets, and administering the Environmental Stewardship Scheme) to target its limited resources more effectively to achieve this objective.</w:t>
      </w:r>
    </w:p>
    <w:p w:rsidR="00ED31F1" w:rsidRPr="00F13469" w:rsidRDefault="00ED31F1" w:rsidP="00ED31F1">
      <w:pPr>
        <w:rPr>
          <w:rFonts w:ascii="Arial" w:hAnsi="Arial" w:cs="Arial"/>
          <w:sz w:val="16"/>
        </w:rPr>
      </w:pPr>
    </w:p>
    <w:p w:rsidR="00ED31F1" w:rsidRPr="00F13469" w:rsidRDefault="00ED31F1" w:rsidP="00ED31F1">
      <w:pPr>
        <w:rPr>
          <w:rFonts w:ascii="Arial" w:hAnsi="Arial" w:cs="Arial"/>
          <w:sz w:val="16"/>
        </w:rPr>
      </w:pPr>
      <w:r w:rsidRPr="00F13469">
        <w:rPr>
          <w:rFonts w:ascii="Arial" w:hAnsi="Arial" w:cs="Arial"/>
        </w:rPr>
        <w:t>At least two farms were able to join HLS as a result of the Group’s survey results.</w:t>
      </w:r>
    </w:p>
    <w:p w:rsidR="00ED31F1" w:rsidRPr="00F13469" w:rsidRDefault="00ED31F1" w:rsidP="00ED31F1">
      <w:pPr>
        <w:rPr>
          <w:rFonts w:ascii="Arial" w:hAnsi="Arial" w:cs="Arial"/>
          <w:sz w:val="16"/>
        </w:rPr>
      </w:pPr>
    </w:p>
    <w:p w:rsidR="00ED31F1" w:rsidRPr="00F13469" w:rsidRDefault="00ED31F1" w:rsidP="00ED31F1">
      <w:pPr>
        <w:rPr>
          <w:rFonts w:ascii="Arial" w:hAnsi="Arial" w:cs="Arial"/>
        </w:rPr>
      </w:pPr>
      <w:r w:rsidRPr="00F13469">
        <w:rPr>
          <w:rFonts w:ascii="Arial" w:hAnsi="Arial" w:cs="Arial"/>
        </w:rPr>
        <w:t xml:space="preserve">HLS has now come to an end, and is being replaced by a new Scheme, Countryside Stewardship, </w:t>
      </w:r>
      <w:proofErr w:type="gramStart"/>
      <w:r w:rsidRPr="00F13469">
        <w:rPr>
          <w:rFonts w:ascii="Arial" w:hAnsi="Arial" w:cs="Arial"/>
        </w:rPr>
        <w:t>part</w:t>
      </w:r>
      <w:proofErr w:type="gramEnd"/>
      <w:r w:rsidRPr="00F13469">
        <w:rPr>
          <w:rFonts w:ascii="Arial" w:hAnsi="Arial" w:cs="Arial"/>
        </w:rPr>
        <w:t xml:space="preserve"> of the EU Common Agricultural Policy for 2015 - 22, with similar objectives. However, it is intended to focus the new scheme more, to help achieve the Government’s Biodiversity 2020 targets, and overcome the fragmentation of habitats that has led to so much of the decline of wildlife.</w:t>
      </w:r>
    </w:p>
    <w:p w:rsidR="00ED31F1" w:rsidRPr="00F13469" w:rsidRDefault="00ED31F1" w:rsidP="00ED31F1">
      <w:pPr>
        <w:rPr>
          <w:rFonts w:ascii="Arial" w:hAnsi="Arial" w:cs="Arial"/>
          <w:sz w:val="16"/>
        </w:rPr>
      </w:pPr>
    </w:p>
    <w:p w:rsidR="00ED31F1" w:rsidRPr="00FC3546" w:rsidRDefault="00ED31F1" w:rsidP="00ED31F1">
      <w:pPr>
        <w:rPr>
          <w:rFonts w:ascii="Arial" w:hAnsi="Arial" w:cs="Arial"/>
          <w:b/>
          <w:sz w:val="16"/>
          <w:szCs w:val="22"/>
        </w:rPr>
      </w:pPr>
      <w:r w:rsidRPr="00F13469">
        <w:rPr>
          <w:rFonts w:ascii="Arial" w:hAnsi="Arial" w:cs="Arial"/>
        </w:rPr>
        <w:t>The details are still being worked out, and Targeting Statements and Criteria are currently being drafted. New applications will be invited during 2015.</w:t>
      </w:r>
    </w:p>
    <w:p w:rsidR="00FC3546" w:rsidRPr="00FC3546" w:rsidRDefault="00947C39" w:rsidP="00ED31F1">
      <w:pPr>
        <w:pStyle w:val="Heading2"/>
        <w:rPr>
          <w:sz w:val="16"/>
        </w:rPr>
      </w:pPr>
      <w:bookmarkStart w:id="11" w:name="_Toc404598024"/>
      <w:r w:rsidRPr="00BF3788">
        <w:t>Recommendations</w:t>
      </w:r>
      <w:bookmarkEnd w:id="11"/>
    </w:p>
    <w:p w:rsidR="00FC3546" w:rsidRPr="00FC3546" w:rsidRDefault="00DE0561" w:rsidP="000E1173">
      <w:pPr>
        <w:rPr>
          <w:sz w:val="16"/>
          <w:szCs w:val="8"/>
          <w:highlight w:val="yellow"/>
        </w:rPr>
      </w:pPr>
      <w:r>
        <w:rPr>
          <w:noProof/>
          <w:sz w:val="8"/>
          <w:szCs w:val="8"/>
          <w:highlight w:val="yellow"/>
        </w:rPr>
        <w:pict>
          <v:shape id="_x0000_s1061" type="#_x0000_t202" style="position:absolute;margin-left:-1.35pt;margin-top:14.4pt;width:480pt;height:94.8pt;z-index:4" stroked="f">
            <v:fill opacity="0"/>
            <v:textbox style="mso-next-textbox:#_x0000_s1061">
              <w:txbxContent>
                <w:p w:rsidR="00405177" w:rsidRPr="008D2302" w:rsidRDefault="00405177" w:rsidP="000E1173">
                  <w:pPr>
                    <w:jc w:val="center"/>
                    <w:rPr>
                      <w:rFonts w:ascii="Arial" w:hAnsi="Arial" w:cs="Arial"/>
                      <w:b/>
                      <w:i/>
                      <w:color w:val="FFFFFF"/>
                      <w:sz w:val="16"/>
                      <w:szCs w:val="28"/>
                    </w:rPr>
                  </w:pPr>
                  <w:r w:rsidRPr="008D2302">
                    <w:rPr>
                      <w:rFonts w:ascii="Arial" w:hAnsi="Arial" w:cs="Arial"/>
                      <w:b/>
                      <w:i/>
                      <w:color w:val="FFFFFF"/>
                      <w:sz w:val="28"/>
                      <w:szCs w:val="28"/>
                    </w:rPr>
                    <w:t xml:space="preserve">Natural England is recommended to encourage farmers with breeding Lapwing or </w:t>
                  </w:r>
                  <w:proofErr w:type="gramStart"/>
                  <w:r w:rsidRPr="008D2302">
                    <w:rPr>
                      <w:rFonts w:ascii="Arial" w:hAnsi="Arial" w:cs="Arial"/>
                      <w:b/>
                      <w:i/>
                      <w:color w:val="FFFFFF"/>
                      <w:sz w:val="28"/>
                      <w:szCs w:val="28"/>
                    </w:rPr>
                    <w:t>Curlew ,</w:t>
                  </w:r>
                  <w:proofErr w:type="gramEnd"/>
                  <w:r w:rsidRPr="008D2302">
                    <w:rPr>
                      <w:rFonts w:ascii="Arial" w:hAnsi="Arial" w:cs="Arial"/>
                      <w:b/>
                      <w:i/>
                      <w:color w:val="FFFFFF"/>
                      <w:sz w:val="28"/>
                      <w:szCs w:val="28"/>
                    </w:rPr>
                    <w:t xml:space="preserve"> on or near their land, to join</w:t>
                  </w:r>
                </w:p>
                <w:p w:rsidR="00405177" w:rsidRPr="008D2302" w:rsidRDefault="00405177" w:rsidP="000E1173">
                  <w:pPr>
                    <w:jc w:val="center"/>
                    <w:rPr>
                      <w:rFonts w:ascii="Arial" w:hAnsi="Arial" w:cs="Arial"/>
                      <w:b/>
                      <w:i/>
                      <w:color w:val="FFFFFF"/>
                      <w:sz w:val="16"/>
                      <w:szCs w:val="28"/>
                    </w:rPr>
                  </w:pPr>
                  <w:proofErr w:type="gramStart"/>
                  <w:r w:rsidRPr="008D2302">
                    <w:rPr>
                      <w:rFonts w:ascii="Arial" w:hAnsi="Arial" w:cs="Arial"/>
                      <w:b/>
                      <w:i/>
                      <w:color w:val="FFFFFF"/>
                      <w:sz w:val="28"/>
                      <w:szCs w:val="28"/>
                    </w:rPr>
                    <w:t>the</w:t>
                  </w:r>
                  <w:proofErr w:type="gramEnd"/>
                  <w:r w:rsidRPr="008D2302">
                    <w:rPr>
                      <w:rFonts w:ascii="Arial" w:hAnsi="Arial" w:cs="Arial"/>
                      <w:b/>
                      <w:i/>
                      <w:color w:val="FFFFFF"/>
                      <w:sz w:val="28"/>
                      <w:szCs w:val="28"/>
                    </w:rPr>
                    <w:t xml:space="preserve"> Countryside Stewardship Scheme,</w:t>
                  </w:r>
                </w:p>
                <w:p w:rsidR="00405177" w:rsidRPr="008D2302" w:rsidRDefault="00405177" w:rsidP="000E1173">
                  <w:pPr>
                    <w:jc w:val="center"/>
                    <w:rPr>
                      <w:rFonts w:ascii="Arial" w:hAnsi="Arial" w:cs="Arial"/>
                      <w:b/>
                      <w:i/>
                      <w:color w:val="FFFFFF"/>
                      <w:sz w:val="16"/>
                      <w:szCs w:val="28"/>
                    </w:rPr>
                  </w:pPr>
                  <w:proofErr w:type="gramStart"/>
                  <w:r w:rsidRPr="008D2302">
                    <w:rPr>
                      <w:rFonts w:ascii="Arial" w:hAnsi="Arial" w:cs="Arial"/>
                      <w:b/>
                      <w:i/>
                      <w:color w:val="FFFFFF"/>
                      <w:sz w:val="28"/>
                      <w:szCs w:val="28"/>
                    </w:rPr>
                    <w:t>utilising</w:t>
                  </w:r>
                  <w:proofErr w:type="gramEnd"/>
                  <w:r w:rsidRPr="008D2302">
                    <w:rPr>
                      <w:rFonts w:ascii="Arial" w:hAnsi="Arial" w:cs="Arial"/>
                      <w:b/>
                      <w:i/>
                      <w:color w:val="FFFFFF"/>
                      <w:sz w:val="28"/>
                      <w:szCs w:val="28"/>
                    </w:rPr>
                    <w:t xml:space="preserve"> the appropriate options to maintain and</w:t>
                  </w:r>
                </w:p>
                <w:p w:rsidR="00405177" w:rsidRPr="008D2302" w:rsidRDefault="00405177" w:rsidP="000E1173">
                  <w:pPr>
                    <w:jc w:val="center"/>
                    <w:rPr>
                      <w:rFonts w:ascii="Arial" w:hAnsi="Arial" w:cs="Arial"/>
                      <w:b/>
                      <w:i/>
                      <w:color w:val="FFFFFF"/>
                      <w:sz w:val="16"/>
                      <w:szCs w:val="28"/>
                    </w:rPr>
                  </w:pPr>
                  <w:proofErr w:type="gramStart"/>
                  <w:r w:rsidRPr="008D2302">
                    <w:rPr>
                      <w:rFonts w:ascii="Arial" w:hAnsi="Arial" w:cs="Arial"/>
                      <w:b/>
                      <w:i/>
                      <w:color w:val="FFFFFF"/>
                      <w:sz w:val="28"/>
                      <w:szCs w:val="28"/>
                    </w:rPr>
                    <w:t>enhance</w:t>
                  </w:r>
                  <w:proofErr w:type="gramEnd"/>
                  <w:r w:rsidRPr="008D2302">
                    <w:rPr>
                      <w:rFonts w:ascii="Arial" w:hAnsi="Arial" w:cs="Arial"/>
                      <w:b/>
                      <w:i/>
                      <w:color w:val="FFFFFF"/>
                      <w:sz w:val="28"/>
                      <w:szCs w:val="28"/>
                    </w:rPr>
                    <w:t xml:space="preserve"> the habitat for these priority species</w:t>
                  </w:r>
                </w:p>
                <w:p w:rsidR="00405177" w:rsidRPr="00AF45B6" w:rsidRDefault="00405177">
                  <w:pPr>
                    <w:rPr>
                      <w:color w:val="FF0000"/>
                      <w:sz w:val="16"/>
                    </w:rPr>
                  </w:pPr>
                </w:p>
                <w:p w:rsidR="00405177" w:rsidRDefault="00405177"/>
              </w:txbxContent>
            </v:textbox>
            <w10:wrap type="topAndBottom"/>
          </v:shape>
        </w:pict>
      </w:r>
      <w:r>
        <w:rPr>
          <w:noProof/>
          <w:sz w:val="8"/>
          <w:szCs w:val="8"/>
          <w:highlight w:val="yellow"/>
        </w:rPr>
        <w:pict>
          <v:roundrect id="_x0000_s1060" style="position:absolute;margin-left:-1.35pt;margin-top:9.15pt;width:480pt;height:100.8pt;z-index:3" arcsize="10923f" fillcolor="gray"/>
        </w:pict>
      </w:r>
    </w:p>
    <w:p w:rsidR="00FC3546" w:rsidRPr="00FC3546" w:rsidRDefault="006652C9" w:rsidP="006652C9">
      <w:pPr>
        <w:pStyle w:val="Heading2"/>
        <w:rPr>
          <w:sz w:val="16"/>
          <w:szCs w:val="32"/>
        </w:rPr>
      </w:pPr>
      <w:bookmarkStart w:id="12" w:name="_Toc336598140"/>
      <w:bookmarkStart w:id="13" w:name="_Toc336599081"/>
      <w:bookmarkStart w:id="14" w:name="_Toc336869320"/>
      <w:bookmarkStart w:id="15" w:name="_Toc371761813"/>
      <w:bookmarkStart w:id="16" w:name="_Toc371761998"/>
      <w:bookmarkStart w:id="17" w:name="_Toc404598025"/>
      <w:bookmarkEnd w:id="12"/>
      <w:bookmarkEnd w:id="13"/>
      <w:bookmarkEnd w:id="14"/>
      <w:bookmarkEnd w:id="15"/>
      <w:bookmarkEnd w:id="16"/>
      <w:r w:rsidRPr="009233E0">
        <w:rPr>
          <w:szCs w:val="32"/>
        </w:rPr>
        <w:lastRenderedPageBreak/>
        <w:t>Use of Clee Hill CWG Survey Results</w:t>
      </w:r>
      <w:bookmarkEnd w:id="17"/>
    </w:p>
    <w:p w:rsidR="00FC3546" w:rsidRPr="00FC3546" w:rsidRDefault="00E1644E" w:rsidP="00E1644E">
      <w:pPr>
        <w:rPr>
          <w:rFonts w:ascii="Arial" w:hAnsi="Arial" w:cs="Arial"/>
          <w:sz w:val="16"/>
        </w:rPr>
      </w:pPr>
      <w:r w:rsidRPr="00056ECD">
        <w:rPr>
          <w:rFonts w:ascii="Arial" w:hAnsi="Arial" w:cs="Arial"/>
        </w:rPr>
        <w:t xml:space="preserve">Most importantly, the Clee Hill CWG survey results are made available to Natural England. They show the importance of particular areas for these species, which will </w:t>
      </w:r>
      <w:r>
        <w:rPr>
          <w:rFonts w:ascii="Arial" w:hAnsi="Arial" w:cs="Arial"/>
        </w:rPr>
        <w:t xml:space="preserve">hopefully </w:t>
      </w:r>
      <w:r w:rsidRPr="00056ECD">
        <w:rPr>
          <w:rFonts w:ascii="Arial" w:hAnsi="Arial" w:cs="Arial"/>
        </w:rPr>
        <w:t>encourage farmers</w:t>
      </w:r>
      <w:r>
        <w:rPr>
          <w:rFonts w:ascii="Arial" w:hAnsi="Arial" w:cs="Arial"/>
        </w:rPr>
        <w:t xml:space="preserve"> </w:t>
      </w:r>
      <w:r w:rsidRPr="00056ECD">
        <w:rPr>
          <w:rFonts w:ascii="Arial" w:hAnsi="Arial" w:cs="Arial"/>
        </w:rPr>
        <w:t xml:space="preserve">to manage their land more sensitively, and provide Natural England with objective evidence to judge individual farm applications to join </w:t>
      </w:r>
      <w:r>
        <w:rPr>
          <w:rFonts w:ascii="Arial" w:hAnsi="Arial" w:cs="Arial"/>
        </w:rPr>
        <w:t>NELMS</w:t>
      </w:r>
      <w:r w:rsidRPr="00056ECD">
        <w:rPr>
          <w:rFonts w:ascii="Arial" w:hAnsi="Arial" w:cs="Arial"/>
        </w:rPr>
        <w:t>, and information to target the use of their limited resources more effectively.</w:t>
      </w:r>
    </w:p>
    <w:p w:rsidR="00FC3546" w:rsidRPr="00FC3546" w:rsidRDefault="00FC3546" w:rsidP="00E1644E">
      <w:pPr>
        <w:rPr>
          <w:rFonts w:ascii="Arial" w:hAnsi="Arial" w:cs="Arial"/>
          <w:sz w:val="16"/>
          <w:szCs w:val="16"/>
        </w:rPr>
      </w:pPr>
    </w:p>
    <w:p w:rsidR="00FC3546" w:rsidRPr="00FC3546" w:rsidRDefault="00E1644E" w:rsidP="00E1644E">
      <w:pPr>
        <w:rPr>
          <w:rFonts w:ascii="Arial" w:hAnsi="Arial" w:cs="Arial"/>
          <w:sz w:val="16"/>
        </w:rPr>
      </w:pPr>
      <w:r w:rsidRPr="00056ECD">
        <w:rPr>
          <w:rFonts w:ascii="Arial" w:hAnsi="Arial" w:cs="Arial"/>
        </w:rPr>
        <w:t xml:space="preserve">The results also reinforce and supplement the results from other Community Wildlife Groups operating in the Shropshire Hills, which together now cover </w:t>
      </w:r>
      <w:r>
        <w:rPr>
          <w:rFonts w:ascii="Arial" w:hAnsi="Arial" w:cs="Arial"/>
        </w:rPr>
        <w:t xml:space="preserve">well </w:t>
      </w:r>
      <w:r w:rsidRPr="00056ECD">
        <w:rPr>
          <w:rFonts w:ascii="Arial" w:hAnsi="Arial" w:cs="Arial"/>
        </w:rPr>
        <w:t xml:space="preserve">over </w:t>
      </w:r>
      <w:r>
        <w:rPr>
          <w:rFonts w:ascii="Arial" w:hAnsi="Arial" w:cs="Arial"/>
        </w:rPr>
        <w:t>5</w:t>
      </w:r>
      <w:r w:rsidRPr="00056ECD">
        <w:rPr>
          <w:rFonts w:ascii="Arial" w:hAnsi="Arial" w:cs="Arial"/>
        </w:rPr>
        <w:t xml:space="preserve">00 square kilometres, </w:t>
      </w:r>
      <w:r>
        <w:rPr>
          <w:rFonts w:ascii="Arial" w:hAnsi="Arial" w:cs="Arial"/>
        </w:rPr>
        <w:t>around two-thirds</w:t>
      </w:r>
      <w:r w:rsidRPr="00056ECD">
        <w:rPr>
          <w:rFonts w:ascii="Arial" w:hAnsi="Arial" w:cs="Arial"/>
        </w:rPr>
        <w:t xml:space="preserve"> of the Shropshire Hills AONB.</w:t>
      </w:r>
      <w:r>
        <w:rPr>
          <w:rFonts w:ascii="Arial" w:hAnsi="Arial" w:cs="Arial"/>
        </w:rPr>
        <w:t xml:space="preserve"> These results help inform the AONB Management Plan, which has recently been revised to cover the five years 2014 – 19.</w:t>
      </w:r>
    </w:p>
    <w:p w:rsidR="00FC3546" w:rsidRPr="00FC3546" w:rsidRDefault="00FC3546" w:rsidP="00E1644E">
      <w:pPr>
        <w:rPr>
          <w:rFonts w:ascii="Arial" w:hAnsi="Arial" w:cs="Arial"/>
          <w:sz w:val="16"/>
          <w:szCs w:val="16"/>
        </w:rPr>
      </w:pPr>
    </w:p>
    <w:p w:rsidR="00FC3546" w:rsidRPr="00FC3546" w:rsidRDefault="00E1644E" w:rsidP="00E1644E">
      <w:pPr>
        <w:rPr>
          <w:rFonts w:ascii="Arial" w:hAnsi="Arial" w:cs="Arial"/>
          <w:sz w:val="16"/>
        </w:rPr>
      </w:pPr>
      <w:r w:rsidRPr="00056ECD">
        <w:rPr>
          <w:rFonts w:ascii="Arial" w:hAnsi="Arial" w:cs="Arial"/>
        </w:rPr>
        <w:t xml:space="preserve">The records at tetrad level have also been supplied to Shropshire Ornithological Society for incorporation into the Shropshire Bird Atlas. The Atlas project has now completed its six years fieldwork 2008-13, and results should be published in a new county Avifauna, </w:t>
      </w:r>
      <w:r w:rsidRPr="00334547">
        <w:rPr>
          <w:rFonts w:ascii="Arial" w:hAnsi="Arial" w:cs="Arial"/>
          <w:i/>
        </w:rPr>
        <w:t>The Birds of Shropshire</w:t>
      </w:r>
      <w:r w:rsidRPr="00056ECD">
        <w:rPr>
          <w:rFonts w:ascii="Arial" w:hAnsi="Arial" w:cs="Arial"/>
        </w:rPr>
        <w:t>, around the end of 2015.</w:t>
      </w:r>
    </w:p>
    <w:p w:rsidR="00FC3546" w:rsidRPr="00FC3546" w:rsidRDefault="00FC3546" w:rsidP="00E1644E">
      <w:pPr>
        <w:rPr>
          <w:rFonts w:ascii="Arial" w:hAnsi="Arial" w:cs="Arial"/>
          <w:sz w:val="16"/>
          <w:szCs w:val="16"/>
        </w:rPr>
      </w:pPr>
    </w:p>
    <w:p w:rsidR="00FC3546" w:rsidRPr="00FC3546" w:rsidRDefault="006652C9" w:rsidP="006652C9">
      <w:pPr>
        <w:rPr>
          <w:rFonts w:ascii="Arial" w:hAnsi="Arial" w:cs="Arial"/>
          <w:sz w:val="16"/>
        </w:rPr>
      </w:pPr>
      <w:r>
        <w:rPr>
          <w:rFonts w:ascii="Arial" w:hAnsi="Arial" w:cs="Arial"/>
        </w:rPr>
        <w:t xml:space="preserve">Comparison of the Atlas maps from the current project with those from the 1985 – 90 Atlas, for the whole of Shropshire, show that Curlew, Lapwing and Kestrel are all declining rapidly. Our survey results show that Curlew and Kestrel are still well established here, and this area is </w:t>
      </w:r>
      <w:r w:rsidRPr="00BF3788">
        <w:rPr>
          <w:rFonts w:ascii="Arial" w:hAnsi="Arial" w:cs="Arial"/>
        </w:rPr>
        <w:t>therefore very important to them. Providing this information to the Clee Hill Partnership strengthens the bid to the Heritage Lottery Fund for a project to conserve and enhance the natural and cultural heritage of the Clee Hill area</w:t>
      </w:r>
    </w:p>
    <w:p w:rsidR="00FC3546" w:rsidRPr="00FC3546" w:rsidRDefault="00FC3546" w:rsidP="006652C9">
      <w:pPr>
        <w:rPr>
          <w:rFonts w:ascii="Arial" w:hAnsi="Arial" w:cs="Arial"/>
          <w:sz w:val="16"/>
          <w:szCs w:val="16"/>
        </w:rPr>
      </w:pPr>
    </w:p>
    <w:p w:rsidR="00FC3546" w:rsidRPr="00FC3546" w:rsidRDefault="006652C9" w:rsidP="006652C9">
      <w:pPr>
        <w:rPr>
          <w:rFonts w:ascii="Arial" w:hAnsi="Arial" w:cs="Arial"/>
          <w:sz w:val="16"/>
        </w:rPr>
      </w:pPr>
      <w:r w:rsidRPr="00056ECD">
        <w:rPr>
          <w:rFonts w:ascii="Arial" w:hAnsi="Arial" w:cs="Arial"/>
        </w:rPr>
        <w:t>Coupled with the results of other surveys, the results may also contribute to the identification of potential new County Wildlife Sites.  These sites are monitored by Shropshire Wildlife Trust, wh</w:t>
      </w:r>
      <w:r>
        <w:rPr>
          <w:rFonts w:ascii="Arial" w:hAnsi="Arial" w:cs="Arial"/>
        </w:rPr>
        <w:t>ich</w:t>
      </w:r>
      <w:r w:rsidRPr="00056ECD">
        <w:rPr>
          <w:rFonts w:ascii="Arial" w:hAnsi="Arial" w:cs="Arial"/>
        </w:rPr>
        <w:t xml:space="preserve"> encourage</w:t>
      </w:r>
      <w:r>
        <w:rPr>
          <w:rFonts w:ascii="Arial" w:hAnsi="Arial" w:cs="Arial"/>
        </w:rPr>
        <w:t>s</w:t>
      </w:r>
      <w:r w:rsidRPr="00056ECD">
        <w:rPr>
          <w:rFonts w:ascii="Arial" w:hAnsi="Arial" w:cs="Arial"/>
        </w:rPr>
        <w:t xml:space="preserve"> the landowners to manage the sites sensitively, so they retain their value for wildlife.</w:t>
      </w:r>
    </w:p>
    <w:p w:rsidR="00FC3546" w:rsidRPr="00FC3546" w:rsidRDefault="00BF3788" w:rsidP="002861C3">
      <w:pPr>
        <w:pStyle w:val="Heading2"/>
        <w:jc w:val="both"/>
        <w:rPr>
          <w:sz w:val="16"/>
          <w:szCs w:val="32"/>
        </w:rPr>
      </w:pPr>
      <w:bookmarkStart w:id="18" w:name="_Toc404598026"/>
      <w:r w:rsidRPr="00F55B09">
        <w:rPr>
          <w:szCs w:val="32"/>
        </w:rPr>
        <w:t>Barn Owl Nest Box Scheme</w:t>
      </w:r>
      <w:bookmarkEnd w:id="18"/>
      <w:r w:rsidR="002861C3">
        <w:rPr>
          <w:szCs w:val="32"/>
        </w:rPr>
        <w:t xml:space="preserve"> </w:t>
      </w:r>
    </w:p>
    <w:p w:rsidR="00FC3546" w:rsidRPr="00FC3546" w:rsidRDefault="00DE0561" w:rsidP="002861C3">
      <w:pPr>
        <w:rPr>
          <w:rFonts w:ascii="Arial" w:hAnsi="Arial" w:cs="Arial"/>
          <w:sz w:val="16"/>
        </w:rPr>
      </w:pPr>
      <w:r>
        <w:rPr>
          <w:rFonts w:ascii="Arial" w:hAnsi="Arial" w:cs="Arial"/>
          <w:noProof/>
        </w:rPr>
        <w:pict>
          <v:shape id="_x0000_s1101" type="#_x0000_t75" style="position:absolute;margin-left:233.6pt;margin-top:471.55pt;width:254.25pt;height:307.7pt;z-index:12;mso-position-vertical-relative:page">
            <v:imagedata r:id="rId15" o:title="BarnOwl JH2"/>
            <w10:wrap type="square" side="left" anchory="page"/>
          </v:shape>
        </w:pict>
      </w:r>
      <w:r w:rsidR="00BF3788" w:rsidRPr="009A2B53">
        <w:rPr>
          <w:rFonts w:ascii="Arial" w:hAnsi="Arial" w:cs="Arial"/>
        </w:rPr>
        <w:t xml:space="preserve">The Bird Group initiated a Barn Owl nest box scheme in the area in 2013. </w:t>
      </w:r>
    </w:p>
    <w:p w:rsidR="00FC3546" w:rsidRPr="00FC3546" w:rsidRDefault="00FC3546" w:rsidP="002861C3">
      <w:pPr>
        <w:rPr>
          <w:sz w:val="16"/>
        </w:rPr>
      </w:pPr>
    </w:p>
    <w:p w:rsidR="00FC3546" w:rsidRPr="00FC3546" w:rsidRDefault="009A2B53" w:rsidP="009A2B53">
      <w:pPr>
        <w:rPr>
          <w:rFonts w:ascii="Arial" w:hAnsi="Arial" w:cs="Arial"/>
          <w:i/>
          <w:sz w:val="16"/>
        </w:rPr>
      </w:pPr>
      <w:r>
        <w:rPr>
          <w:rFonts w:ascii="Arial" w:hAnsi="Arial" w:cs="Arial"/>
        </w:rPr>
        <w:t>B</w:t>
      </w:r>
      <w:r w:rsidRPr="00561FA8">
        <w:rPr>
          <w:rFonts w:ascii="Arial" w:hAnsi="Arial" w:cs="Arial"/>
        </w:rPr>
        <w:t xml:space="preserve">arn Owl is on the </w:t>
      </w:r>
      <w:r w:rsidRPr="00561FA8">
        <w:rPr>
          <w:rFonts w:ascii="Arial" w:hAnsi="Arial" w:cs="Arial"/>
          <w:i/>
        </w:rPr>
        <w:t>Amber List</w:t>
      </w:r>
      <w:r w:rsidRPr="00561FA8">
        <w:rPr>
          <w:rFonts w:ascii="Arial" w:hAnsi="Arial" w:cs="Arial"/>
        </w:rPr>
        <w:t xml:space="preserve"> of </w:t>
      </w:r>
      <w:r w:rsidRPr="00561FA8">
        <w:rPr>
          <w:rFonts w:ascii="Arial" w:hAnsi="Arial" w:cs="Arial"/>
          <w:i/>
        </w:rPr>
        <w:t>Birds of Conservation Concern 3 (2009</w:t>
      </w:r>
      <w:r>
        <w:rPr>
          <w:rFonts w:ascii="Arial" w:hAnsi="Arial" w:cs="Arial"/>
          <w:i/>
        </w:rPr>
        <w:t xml:space="preserve">), </w:t>
      </w:r>
      <w:r w:rsidRPr="00F55B09">
        <w:rPr>
          <w:rFonts w:ascii="Arial" w:hAnsi="Arial" w:cs="Arial"/>
        </w:rPr>
        <w:t>because of a long term population decline</w:t>
      </w:r>
      <w:r>
        <w:rPr>
          <w:rFonts w:ascii="Arial" w:hAnsi="Arial" w:cs="Arial"/>
        </w:rPr>
        <w:t xml:space="preserve"> caused by loss of foraging habitat and nest sites</w:t>
      </w:r>
      <w:r w:rsidRPr="00F55B09">
        <w:rPr>
          <w:rFonts w:ascii="Arial" w:hAnsi="Arial" w:cs="Arial"/>
        </w:rPr>
        <w:t>.</w:t>
      </w:r>
      <w:r>
        <w:rPr>
          <w:rFonts w:ascii="Arial" w:hAnsi="Arial" w:cs="Arial"/>
        </w:rPr>
        <w:t xml:space="preserve"> Provision of nest boxes will help reverse this decline locally. </w:t>
      </w:r>
      <w:r w:rsidRPr="00561FA8">
        <w:rPr>
          <w:rFonts w:ascii="Arial" w:hAnsi="Arial" w:cs="Arial"/>
        </w:rPr>
        <w:t>Nest boxes are more likely to be used,</w:t>
      </w:r>
      <w:r>
        <w:rPr>
          <w:rFonts w:ascii="Arial" w:hAnsi="Arial" w:cs="Arial"/>
        </w:rPr>
        <w:t xml:space="preserve"> </w:t>
      </w:r>
      <w:r w:rsidRPr="00561FA8">
        <w:rPr>
          <w:rFonts w:ascii="Arial" w:hAnsi="Arial" w:cs="Arial"/>
        </w:rPr>
        <w:t>and help increase the population, if they are put near to existing Barn Owl territories and foraging areas</w:t>
      </w:r>
      <w:r w:rsidRPr="009A2B53">
        <w:rPr>
          <w:rFonts w:ascii="Arial" w:hAnsi="Arial" w:cs="Arial"/>
        </w:rPr>
        <w:t>.</w:t>
      </w:r>
      <w:r w:rsidRPr="009A2B53">
        <w:rPr>
          <w:rFonts w:ascii="Arial" w:hAnsi="Arial" w:cs="Arial"/>
          <w:i/>
        </w:rPr>
        <w:t xml:space="preserve"> </w:t>
      </w:r>
    </w:p>
    <w:p w:rsidR="00FC3546" w:rsidRPr="00FC3546" w:rsidRDefault="00BF3788" w:rsidP="00BF3788">
      <w:pPr>
        <w:jc w:val="both"/>
        <w:rPr>
          <w:rFonts w:ascii="Arial" w:hAnsi="Arial" w:cs="Arial"/>
          <w:sz w:val="16"/>
        </w:rPr>
      </w:pPr>
      <w:r>
        <w:rPr>
          <w:rFonts w:ascii="Arial" w:hAnsi="Arial" w:cs="Arial"/>
        </w:rPr>
        <w:t>These s</w:t>
      </w:r>
      <w:r w:rsidRPr="00561FA8">
        <w:rPr>
          <w:rFonts w:ascii="Arial" w:hAnsi="Arial" w:cs="Arial"/>
        </w:rPr>
        <w:t>pecial</w:t>
      </w:r>
      <w:r>
        <w:rPr>
          <w:rFonts w:ascii="Arial" w:hAnsi="Arial" w:cs="Arial"/>
        </w:rPr>
        <w:t>ly designed n</w:t>
      </w:r>
      <w:r w:rsidRPr="00561FA8">
        <w:rPr>
          <w:rFonts w:ascii="Arial" w:hAnsi="Arial" w:cs="Arial"/>
        </w:rPr>
        <w:t xml:space="preserve">est </w:t>
      </w:r>
      <w:r>
        <w:rPr>
          <w:rFonts w:ascii="Arial" w:hAnsi="Arial" w:cs="Arial"/>
        </w:rPr>
        <w:t>b</w:t>
      </w:r>
      <w:r w:rsidRPr="00561FA8">
        <w:rPr>
          <w:rFonts w:ascii="Arial" w:hAnsi="Arial" w:cs="Arial"/>
        </w:rPr>
        <w:t xml:space="preserve">oxes </w:t>
      </w:r>
      <w:r>
        <w:rPr>
          <w:rFonts w:ascii="Arial" w:hAnsi="Arial" w:cs="Arial"/>
        </w:rPr>
        <w:t xml:space="preserve">can be </w:t>
      </w:r>
      <w:r w:rsidRPr="00561FA8">
        <w:rPr>
          <w:rFonts w:ascii="Arial" w:hAnsi="Arial" w:cs="Arial"/>
        </w:rPr>
        <w:t xml:space="preserve">provided free </w:t>
      </w:r>
      <w:r>
        <w:rPr>
          <w:rFonts w:ascii="Arial" w:hAnsi="Arial" w:cs="Arial"/>
        </w:rPr>
        <w:t xml:space="preserve">of charge </w:t>
      </w:r>
      <w:r w:rsidRPr="00561FA8">
        <w:rPr>
          <w:rFonts w:ascii="Arial" w:hAnsi="Arial" w:cs="Arial"/>
        </w:rPr>
        <w:t xml:space="preserve">to </w:t>
      </w:r>
      <w:r>
        <w:rPr>
          <w:rFonts w:ascii="Arial" w:hAnsi="Arial" w:cs="Arial"/>
        </w:rPr>
        <w:t>f</w:t>
      </w:r>
      <w:r w:rsidRPr="00561FA8">
        <w:rPr>
          <w:rFonts w:ascii="Arial" w:hAnsi="Arial" w:cs="Arial"/>
        </w:rPr>
        <w:t xml:space="preserve">armers </w:t>
      </w:r>
      <w:r>
        <w:rPr>
          <w:rFonts w:ascii="Arial" w:hAnsi="Arial" w:cs="Arial"/>
        </w:rPr>
        <w:t>and</w:t>
      </w:r>
      <w:r w:rsidRPr="00561FA8">
        <w:rPr>
          <w:rFonts w:ascii="Arial" w:hAnsi="Arial" w:cs="Arial"/>
        </w:rPr>
        <w:t xml:space="preserve"> </w:t>
      </w:r>
      <w:r>
        <w:rPr>
          <w:rFonts w:ascii="Arial" w:hAnsi="Arial" w:cs="Arial"/>
        </w:rPr>
        <w:t>l</w:t>
      </w:r>
      <w:r w:rsidRPr="00561FA8">
        <w:rPr>
          <w:rFonts w:ascii="Arial" w:hAnsi="Arial" w:cs="Arial"/>
        </w:rPr>
        <w:t>andowners with suitable habitat in the Clee Hill area</w:t>
      </w:r>
      <w:r>
        <w:rPr>
          <w:rFonts w:ascii="Arial" w:hAnsi="Arial" w:cs="Arial"/>
        </w:rPr>
        <w:t>. This requires</w:t>
      </w:r>
      <w:r w:rsidRPr="00561FA8">
        <w:rPr>
          <w:rFonts w:ascii="Arial" w:hAnsi="Arial" w:cs="Arial"/>
        </w:rPr>
        <w:t>-</w:t>
      </w:r>
    </w:p>
    <w:p w:rsidR="00FC3546" w:rsidRPr="00FC3546" w:rsidRDefault="00DE0561" w:rsidP="00BF3788">
      <w:pPr>
        <w:numPr>
          <w:ilvl w:val="0"/>
          <w:numId w:val="18"/>
        </w:numPr>
        <w:jc w:val="both"/>
        <w:rPr>
          <w:rFonts w:ascii="Arial" w:hAnsi="Arial" w:cs="Arial"/>
          <w:sz w:val="16"/>
        </w:rPr>
      </w:pPr>
      <w:r>
        <w:rPr>
          <w:rFonts w:ascii="Arial" w:hAnsi="Arial" w:cs="Arial"/>
          <w:noProof/>
        </w:rPr>
        <w:pict>
          <v:shape id="_x0000_s1088" type="#_x0000_t202" style="position:absolute;left:0;text-align:left;margin-left:282pt;margin-top:484.35pt;width:90pt;height:18pt;z-index:11;mso-position-vertical-relative:page" stroked="f">
            <v:fill opacity="0"/>
            <v:textbox style="mso-next-textbox:#_x0000_s1088" inset=".5mm,2.3mm,,.3mm">
              <w:txbxContent>
                <w:p w:rsidR="00405177" w:rsidRPr="00FC3546" w:rsidRDefault="00405177" w:rsidP="00BF3788">
                  <w:pPr>
                    <w:rPr>
                      <w:rFonts w:ascii="Arial" w:hAnsi="Arial" w:cs="Arial"/>
                      <w:color w:val="FFFFFF"/>
                      <w:sz w:val="16"/>
                    </w:rPr>
                  </w:pPr>
                  <w:proofErr w:type="gramStart"/>
                  <w:r w:rsidRPr="00334547">
                    <w:rPr>
                      <w:rFonts w:ascii="Arial" w:hAnsi="Arial" w:cs="Arial"/>
                      <w:b/>
                      <w:color w:val="FFFFFF"/>
                      <w:sz w:val="18"/>
                      <w:szCs w:val="18"/>
                    </w:rPr>
                    <w:t>©  John</w:t>
                  </w:r>
                  <w:proofErr w:type="gramEnd"/>
                  <w:r w:rsidRPr="00334547">
                    <w:rPr>
                      <w:rFonts w:ascii="Arial" w:hAnsi="Arial" w:cs="Arial"/>
                      <w:color w:val="FFFFFF"/>
                    </w:rPr>
                    <w:t xml:space="preserve"> </w:t>
                  </w:r>
                  <w:r w:rsidRPr="00334547">
                    <w:rPr>
                      <w:rFonts w:ascii="Arial" w:hAnsi="Arial" w:cs="Arial"/>
                      <w:b/>
                      <w:color w:val="FFFFFF"/>
                      <w:sz w:val="18"/>
                      <w:szCs w:val="18"/>
                    </w:rPr>
                    <w:t>Harding</w:t>
                  </w:r>
                </w:p>
                <w:p w:rsidR="00405177" w:rsidRPr="00334547" w:rsidRDefault="00405177" w:rsidP="00BF3788">
                  <w:pPr>
                    <w:rPr>
                      <w:rFonts w:ascii="Arial" w:hAnsi="Arial" w:cs="Arial"/>
                      <w:color w:val="FFFFFF"/>
                    </w:rPr>
                  </w:pPr>
                </w:p>
              </w:txbxContent>
            </v:textbox>
            <w10:wrap anchory="page"/>
          </v:shape>
        </w:pict>
      </w:r>
      <w:r w:rsidR="00BF3788">
        <w:rPr>
          <w:rFonts w:ascii="Arial" w:hAnsi="Arial" w:cs="Arial"/>
        </w:rPr>
        <w:t>An i</w:t>
      </w:r>
      <w:r w:rsidR="00BF3788" w:rsidRPr="00561FA8">
        <w:rPr>
          <w:rFonts w:ascii="Arial" w:hAnsi="Arial" w:cs="Arial"/>
        </w:rPr>
        <w:t>solated farm building, or large isolated tree or pole more than 400 metres from nearest woodland</w:t>
      </w:r>
    </w:p>
    <w:p w:rsidR="00FC3546" w:rsidRPr="00FC3546" w:rsidRDefault="00BF3788" w:rsidP="00BF3788">
      <w:pPr>
        <w:numPr>
          <w:ilvl w:val="0"/>
          <w:numId w:val="18"/>
        </w:numPr>
        <w:jc w:val="both"/>
        <w:rPr>
          <w:rFonts w:ascii="Arial" w:hAnsi="Arial" w:cs="Arial"/>
          <w:sz w:val="16"/>
        </w:rPr>
      </w:pPr>
      <w:r>
        <w:rPr>
          <w:rFonts w:ascii="Arial" w:hAnsi="Arial" w:cs="Arial"/>
        </w:rPr>
        <w:t>Four</w:t>
      </w:r>
      <w:r w:rsidRPr="00561FA8">
        <w:rPr>
          <w:rFonts w:ascii="Arial" w:hAnsi="Arial" w:cs="Arial"/>
        </w:rPr>
        <w:t xml:space="preserve"> hectares (10 acres) of permanent rough grassland nearby, several inches tall to provide cover for voles and other prey </w:t>
      </w:r>
    </w:p>
    <w:p w:rsidR="00FC3546" w:rsidRPr="00FC3546" w:rsidRDefault="00FC3546" w:rsidP="00BF3788">
      <w:pPr>
        <w:jc w:val="both"/>
        <w:rPr>
          <w:rFonts w:ascii="Arial" w:hAnsi="Arial" w:cs="Arial"/>
          <w:sz w:val="16"/>
        </w:rPr>
      </w:pPr>
    </w:p>
    <w:p w:rsidR="00FC3546" w:rsidRPr="00FC3546" w:rsidRDefault="00E76A87" w:rsidP="00E76A87">
      <w:pPr>
        <w:rPr>
          <w:rFonts w:ascii="Arial" w:hAnsi="Arial" w:cs="Arial"/>
          <w:sz w:val="16"/>
        </w:rPr>
      </w:pPr>
      <w:r>
        <w:rPr>
          <w:rFonts w:ascii="Arial" w:hAnsi="Arial" w:cs="Arial"/>
        </w:rPr>
        <w:t xml:space="preserve">A poster advertising the scheme has been put up around the area. Several landowners have responded and potential sites have been assessed by Chris Bargman and Anton Schooley, together with John Lightfoot from the Shropshire Barn Owl Group. Four or five boxes should be put up in the near future, in time for potential use in 2015. </w:t>
      </w:r>
    </w:p>
    <w:p w:rsidR="00FC3546" w:rsidRPr="00FC3546" w:rsidRDefault="00FC3546" w:rsidP="00E76A87">
      <w:pPr>
        <w:rPr>
          <w:rFonts w:ascii="Arial" w:hAnsi="Arial" w:cs="Arial"/>
          <w:sz w:val="16"/>
        </w:rPr>
      </w:pPr>
    </w:p>
    <w:p w:rsidR="00FC3546" w:rsidRPr="00FC3546" w:rsidRDefault="00BF3788" w:rsidP="00E1644E">
      <w:pPr>
        <w:jc w:val="center"/>
        <w:rPr>
          <w:rFonts w:ascii="Arial" w:hAnsi="Arial" w:cs="Arial"/>
          <w:b/>
          <w:i/>
          <w:color w:val="FF6600"/>
          <w:sz w:val="16"/>
          <w:szCs w:val="40"/>
          <w:u w:val="single"/>
        </w:rPr>
      </w:pPr>
      <w:r w:rsidRPr="00E1644E">
        <w:rPr>
          <w:rFonts w:ascii="Arial" w:hAnsi="Arial" w:cs="Arial"/>
          <w:b/>
          <w:i/>
          <w:color w:val="FF6600"/>
          <w:sz w:val="40"/>
          <w:szCs w:val="40"/>
          <w:u w:val="single"/>
        </w:rPr>
        <w:t>If you see a Barn Owl, we’d like to know, please</w:t>
      </w:r>
    </w:p>
    <w:p w:rsidR="00FC3546" w:rsidRPr="00FC3546" w:rsidRDefault="00FC3546" w:rsidP="00E1644E">
      <w:pPr>
        <w:jc w:val="center"/>
        <w:rPr>
          <w:rFonts w:ascii="Arial" w:hAnsi="Arial" w:cs="Arial"/>
          <w:b/>
          <w:sz w:val="16"/>
        </w:rPr>
      </w:pPr>
    </w:p>
    <w:p w:rsidR="00FC3546" w:rsidRPr="00FC3546" w:rsidRDefault="00BF3788" w:rsidP="00E1644E">
      <w:pPr>
        <w:jc w:val="center"/>
        <w:rPr>
          <w:rFonts w:ascii="Arial" w:hAnsi="Arial" w:cs="Arial"/>
          <w:b/>
          <w:color w:val="FF6600"/>
          <w:sz w:val="16"/>
        </w:rPr>
      </w:pPr>
      <w:r w:rsidRPr="00E1644E">
        <w:rPr>
          <w:rFonts w:ascii="Arial" w:hAnsi="Arial" w:cs="Arial"/>
          <w:b/>
          <w:i/>
          <w:color w:val="FF6600"/>
        </w:rPr>
        <w:t xml:space="preserve">For further information, or to report a Barn Owl sighting in the Clee Hill area, please contact Chris Bargman  01299 270514   </w:t>
      </w:r>
      <w:hyperlink r:id="rId16" w:history="1">
        <w:r w:rsidRPr="00E1644E">
          <w:rPr>
            <w:rFonts w:ascii="Arial" w:hAnsi="Arial" w:cs="Arial"/>
            <w:b/>
            <w:bCs/>
            <w:i/>
            <w:iCs/>
            <w:color w:val="FF6600"/>
          </w:rPr>
          <w:t>helpbarnowls@gmail.com</w:t>
        </w:r>
      </w:hyperlink>
    </w:p>
    <w:p w:rsidR="00FC3546" w:rsidRPr="0046202C" w:rsidRDefault="00E76A87" w:rsidP="00CA2400">
      <w:pPr>
        <w:pStyle w:val="Heading2"/>
        <w:ind w:firstLine="142"/>
      </w:pPr>
      <w:bookmarkStart w:id="19" w:name="_Toc404598027"/>
      <w:r w:rsidRPr="0046202C">
        <w:t>Bird Walks</w:t>
      </w:r>
      <w:bookmarkEnd w:id="19"/>
    </w:p>
    <w:p w:rsidR="00FC3546" w:rsidRPr="00FC3546" w:rsidRDefault="00E76A87" w:rsidP="00CA2400">
      <w:pPr>
        <w:spacing w:after="60"/>
        <w:ind w:firstLine="142"/>
        <w:rPr>
          <w:rFonts w:ascii="Arial" w:hAnsi="Arial" w:cs="Arial"/>
          <w:sz w:val="16"/>
        </w:rPr>
      </w:pPr>
      <w:bookmarkStart w:id="20" w:name="_Toc336599082"/>
      <w:r w:rsidRPr="0053780B">
        <w:rPr>
          <w:rFonts w:ascii="Arial" w:hAnsi="Arial" w:cs="Arial"/>
        </w:rPr>
        <w:t>Three walks were held, for members and the general public</w:t>
      </w:r>
    </w:p>
    <w:p w:rsidR="00FC3546" w:rsidRPr="0046202C" w:rsidRDefault="00E76A87" w:rsidP="00CA2400">
      <w:pPr>
        <w:pStyle w:val="NormalWeb1"/>
        <w:numPr>
          <w:ilvl w:val="0"/>
          <w:numId w:val="21"/>
        </w:numPr>
        <w:ind w:left="1276" w:hanging="425"/>
        <w:rPr>
          <w:rFonts w:ascii="Arial" w:hAnsi="Arial" w:cs="Arial"/>
        </w:rPr>
      </w:pPr>
      <w:r w:rsidRPr="0046202C">
        <w:rPr>
          <w:rFonts w:ascii="Arial" w:hAnsi="Arial" w:cs="Arial"/>
        </w:rPr>
        <w:t xml:space="preserve">Sunday 30 March, starting at </w:t>
      </w:r>
      <w:proofErr w:type="spellStart"/>
      <w:r w:rsidRPr="0046202C">
        <w:rPr>
          <w:rFonts w:ascii="Arial" w:hAnsi="Arial" w:cs="Arial"/>
        </w:rPr>
        <w:t>Cleeton</w:t>
      </w:r>
      <w:proofErr w:type="spellEnd"/>
      <w:r w:rsidRPr="0046202C">
        <w:rPr>
          <w:rFonts w:ascii="Arial" w:hAnsi="Arial" w:cs="Arial"/>
        </w:rPr>
        <w:t xml:space="preserve"> St Mary, and visiting the Common up to Magpie Hill. This walk also provided practical training for people who wanted to help with the Bird Survey</w:t>
      </w:r>
    </w:p>
    <w:p w:rsidR="00FC3546" w:rsidRPr="0046202C" w:rsidRDefault="00E76A87" w:rsidP="00CA2400">
      <w:pPr>
        <w:numPr>
          <w:ilvl w:val="0"/>
          <w:numId w:val="21"/>
        </w:numPr>
        <w:ind w:left="1276" w:hanging="425"/>
        <w:rPr>
          <w:rFonts w:ascii="Arial" w:hAnsi="Arial" w:cs="Arial"/>
        </w:rPr>
      </w:pPr>
      <w:r w:rsidRPr="0046202C">
        <w:rPr>
          <w:rFonts w:ascii="Arial" w:hAnsi="Arial" w:cs="Arial"/>
        </w:rPr>
        <w:t xml:space="preserve">Saturday 10 May at The </w:t>
      </w:r>
      <w:proofErr w:type="spellStart"/>
      <w:r w:rsidRPr="0046202C">
        <w:rPr>
          <w:rFonts w:ascii="Arial" w:hAnsi="Arial" w:cs="Arial"/>
        </w:rPr>
        <w:t>Novers</w:t>
      </w:r>
      <w:proofErr w:type="spellEnd"/>
      <w:r w:rsidRPr="0046202C">
        <w:rPr>
          <w:rFonts w:ascii="Arial" w:hAnsi="Arial" w:cs="Arial"/>
        </w:rPr>
        <w:t xml:space="preserve"> woodland, specifically to learn about identifying birds by their song (Joint Meeting with Clee Hill Heritage Trust)</w:t>
      </w:r>
    </w:p>
    <w:p w:rsidR="00FC3546" w:rsidRPr="0046202C" w:rsidRDefault="00E76A87" w:rsidP="00CA2400">
      <w:pPr>
        <w:pStyle w:val="NormalWeb1"/>
        <w:numPr>
          <w:ilvl w:val="0"/>
          <w:numId w:val="21"/>
        </w:numPr>
        <w:ind w:left="1276" w:hanging="425"/>
        <w:rPr>
          <w:rFonts w:ascii="Arial" w:hAnsi="Arial" w:cs="Arial"/>
        </w:rPr>
      </w:pPr>
      <w:r w:rsidRPr="0046202C">
        <w:rPr>
          <w:rFonts w:ascii="Arial" w:hAnsi="Arial" w:cs="Arial"/>
        </w:rPr>
        <w:t>Sunday 8 June starting at the Quarry Tea Rooms, and visiting the other side of the Common up to Magpie Hill</w:t>
      </w:r>
    </w:p>
    <w:p w:rsidR="00FC3546" w:rsidRPr="00FC3546" w:rsidRDefault="00FC3546" w:rsidP="00CA2400">
      <w:pPr>
        <w:pStyle w:val="ListParagraph"/>
        <w:ind w:left="1145" w:firstLine="142"/>
        <w:rPr>
          <w:rFonts w:ascii="Arial" w:hAnsi="Arial" w:cs="Arial"/>
          <w:sz w:val="16"/>
          <w:szCs w:val="12"/>
        </w:rPr>
      </w:pPr>
    </w:p>
    <w:p w:rsidR="00FC3546" w:rsidRPr="00FC3546" w:rsidRDefault="00E76A87" w:rsidP="008752C8">
      <w:pPr>
        <w:pStyle w:val="NormalWeb1"/>
        <w:ind w:left="1145" w:hanging="719"/>
        <w:rPr>
          <w:rFonts w:ascii="Arial" w:hAnsi="Arial" w:cs="Arial"/>
          <w:sz w:val="16"/>
        </w:rPr>
      </w:pPr>
      <w:r w:rsidRPr="0053780B">
        <w:rPr>
          <w:rFonts w:ascii="Arial" w:hAnsi="Arial" w:cs="Arial"/>
        </w:rPr>
        <w:t>A wide variety of birds were seen, and the walks averaged around 8 participants each.</w:t>
      </w:r>
    </w:p>
    <w:p w:rsidR="00FC3546" w:rsidRPr="0046202C" w:rsidRDefault="00E76A87" w:rsidP="00CA2400">
      <w:pPr>
        <w:pStyle w:val="Heading2"/>
        <w:ind w:left="1145" w:hanging="1003"/>
      </w:pPr>
      <w:bookmarkStart w:id="21" w:name="_Toc404598028"/>
      <w:r w:rsidRPr="0046202C">
        <w:t>Acknowledgements</w:t>
      </w:r>
      <w:bookmarkEnd w:id="20"/>
      <w:bookmarkEnd w:id="21"/>
    </w:p>
    <w:p w:rsidR="00FC3546" w:rsidRPr="00FC3546" w:rsidRDefault="00E76A87" w:rsidP="00CA2400">
      <w:pPr>
        <w:ind w:left="1145" w:hanging="1003"/>
        <w:rPr>
          <w:rFonts w:ascii="Arial" w:hAnsi="Arial" w:cs="Arial"/>
          <w:sz w:val="16"/>
        </w:rPr>
      </w:pPr>
      <w:r w:rsidRPr="00CF6D6E">
        <w:rPr>
          <w:rFonts w:ascii="Arial" w:hAnsi="Arial" w:cs="Arial"/>
        </w:rPr>
        <w:t xml:space="preserve">Most importantly, thanks to the Group members who undertook the survey work:- </w:t>
      </w:r>
    </w:p>
    <w:p w:rsidR="00E76A87" w:rsidRPr="00CF6D6E" w:rsidRDefault="00E76A87" w:rsidP="00CA2400">
      <w:pPr>
        <w:ind w:left="1145" w:hanging="1003"/>
        <w:rPr>
          <w:rFonts w:ascii="Arial" w:hAnsi="Arial" w:cs="Arial"/>
          <w:bCs/>
        </w:rPr>
        <w:sectPr w:rsidR="00E76A87" w:rsidRPr="00CF6D6E" w:rsidSect="003172BD">
          <w:type w:val="continuous"/>
          <w:pgSz w:w="11907" w:h="16840" w:code="9"/>
          <w:pgMar w:top="851" w:right="851" w:bottom="680" w:left="1304" w:header="720" w:footer="340" w:gutter="0"/>
          <w:cols w:space="720"/>
          <w:noEndnote/>
          <w:docGrid w:linePitch="326"/>
        </w:sectPr>
      </w:pPr>
    </w:p>
    <w:p w:rsidR="00FC3546" w:rsidRPr="00FC3546" w:rsidRDefault="00E76A87" w:rsidP="00CA2400">
      <w:pPr>
        <w:tabs>
          <w:tab w:val="left" w:pos="2694"/>
        </w:tabs>
        <w:ind w:left="1145" w:hanging="294"/>
        <w:rPr>
          <w:rFonts w:ascii="Arial" w:hAnsi="Arial" w:cs="Arial"/>
          <w:bCs/>
          <w:sz w:val="16"/>
        </w:rPr>
      </w:pPr>
      <w:r w:rsidRPr="007D571A">
        <w:rPr>
          <w:rFonts w:ascii="Arial" w:hAnsi="Arial" w:cs="Arial"/>
          <w:bCs/>
        </w:rPr>
        <w:lastRenderedPageBreak/>
        <w:t>Chris</w:t>
      </w:r>
      <w:r w:rsidRPr="00A82CCD">
        <w:rPr>
          <w:rFonts w:ascii="Arial" w:hAnsi="Arial" w:cs="Arial"/>
          <w:bCs/>
        </w:rPr>
        <w:t xml:space="preserve"> </w:t>
      </w:r>
      <w:r w:rsidRPr="007D571A">
        <w:rPr>
          <w:rFonts w:ascii="Arial" w:hAnsi="Arial" w:cs="Arial"/>
          <w:bCs/>
        </w:rPr>
        <w:t>Bargman</w:t>
      </w:r>
    </w:p>
    <w:p w:rsidR="00FC3546" w:rsidRPr="00FC3546" w:rsidRDefault="00E76A87" w:rsidP="00CA2400">
      <w:pPr>
        <w:tabs>
          <w:tab w:val="left" w:pos="3213"/>
        </w:tabs>
        <w:ind w:left="1145" w:hanging="294"/>
        <w:rPr>
          <w:rFonts w:ascii="Arial" w:hAnsi="Arial" w:cs="Arial"/>
          <w:bCs/>
          <w:sz w:val="16"/>
        </w:rPr>
      </w:pPr>
      <w:r w:rsidRPr="007D571A">
        <w:rPr>
          <w:rFonts w:ascii="Arial" w:hAnsi="Arial" w:cs="Arial"/>
          <w:bCs/>
        </w:rPr>
        <w:t>Hazel</w:t>
      </w:r>
      <w:r w:rsidRPr="00A82CCD">
        <w:rPr>
          <w:rFonts w:ascii="Arial" w:hAnsi="Arial" w:cs="Arial"/>
          <w:bCs/>
        </w:rPr>
        <w:t xml:space="preserve"> </w:t>
      </w:r>
      <w:r w:rsidRPr="007D571A">
        <w:rPr>
          <w:rFonts w:ascii="Arial" w:hAnsi="Arial" w:cs="Arial"/>
          <w:bCs/>
        </w:rPr>
        <w:t>Bows</w:t>
      </w:r>
    </w:p>
    <w:p w:rsidR="00FC3546" w:rsidRPr="00FC3546" w:rsidRDefault="00E76A87" w:rsidP="00CA2400">
      <w:pPr>
        <w:tabs>
          <w:tab w:val="left" w:pos="3213"/>
        </w:tabs>
        <w:ind w:left="1145" w:hanging="294"/>
        <w:rPr>
          <w:rFonts w:ascii="Arial" w:hAnsi="Arial" w:cs="Arial"/>
          <w:bCs/>
          <w:sz w:val="16"/>
        </w:rPr>
      </w:pPr>
      <w:r w:rsidRPr="007D571A">
        <w:rPr>
          <w:rFonts w:ascii="Arial" w:hAnsi="Arial" w:cs="Arial"/>
          <w:bCs/>
        </w:rPr>
        <w:t>Bob</w:t>
      </w:r>
      <w:r w:rsidRPr="00A82CCD">
        <w:rPr>
          <w:rFonts w:ascii="Arial" w:hAnsi="Arial" w:cs="Arial"/>
          <w:bCs/>
        </w:rPr>
        <w:t xml:space="preserve"> </w:t>
      </w:r>
      <w:r w:rsidRPr="007D571A">
        <w:rPr>
          <w:rFonts w:ascii="Arial" w:hAnsi="Arial" w:cs="Arial"/>
          <w:bCs/>
        </w:rPr>
        <w:t>Braddock</w:t>
      </w:r>
    </w:p>
    <w:p w:rsidR="00FC3546" w:rsidRPr="00FC3546" w:rsidRDefault="00E76A87" w:rsidP="00CA2400">
      <w:pPr>
        <w:tabs>
          <w:tab w:val="left" w:pos="3213"/>
        </w:tabs>
        <w:ind w:left="1145" w:hanging="294"/>
        <w:rPr>
          <w:rFonts w:ascii="Arial" w:hAnsi="Arial" w:cs="Arial"/>
          <w:bCs/>
          <w:sz w:val="16"/>
        </w:rPr>
      </w:pPr>
      <w:r w:rsidRPr="007D571A">
        <w:rPr>
          <w:rFonts w:ascii="Arial" w:hAnsi="Arial" w:cs="Arial"/>
          <w:bCs/>
        </w:rPr>
        <w:t>Beth &amp; Lionel</w:t>
      </w:r>
      <w:r w:rsidRPr="00A82CCD">
        <w:rPr>
          <w:rFonts w:ascii="Arial" w:hAnsi="Arial" w:cs="Arial"/>
          <w:bCs/>
        </w:rPr>
        <w:t xml:space="preserve"> </w:t>
      </w:r>
      <w:r w:rsidRPr="007D571A">
        <w:rPr>
          <w:rFonts w:ascii="Arial" w:hAnsi="Arial" w:cs="Arial"/>
          <w:bCs/>
        </w:rPr>
        <w:t>Bridge</w:t>
      </w:r>
    </w:p>
    <w:p w:rsidR="00FC3546" w:rsidRPr="00FC3546" w:rsidRDefault="00E76A87" w:rsidP="00CA2400">
      <w:pPr>
        <w:tabs>
          <w:tab w:val="left" w:pos="3213"/>
        </w:tabs>
        <w:ind w:left="1145" w:hanging="294"/>
        <w:rPr>
          <w:rFonts w:ascii="Arial" w:hAnsi="Arial" w:cs="Arial"/>
          <w:bCs/>
          <w:sz w:val="16"/>
        </w:rPr>
      </w:pPr>
      <w:r w:rsidRPr="007D571A">
        <w:rPr>
          <w:rFonts w:ascii="Arial" w:hAnsi="Arial" w:cs="Arial"/>
          <w:bCs/>
        </w:rPr>
        <w:t>Titch</w:t>
      </w:r>
      <w:r w:rsidRPr="00A82CCD">
        <w:rPr>
          <w:rFonts w:ascii="Arial" w:hAnsi="Arial" w:cs="Arial"/>
          <w:bCs/>
        </w:rPr>
        <w:t xml:space="preserve"> </w:t>
      </w:r>
      <w:r w:rsidRPr="007D571A">
        <w:rPr>
          <w:rFonts w:ascii="Arial" w:hAnsi="Arial" w:cs="Arial"/>
          <w:bCs/>
        </w:rPr>
        <w:t>Carter</w:t>
      </w:r>
    </w:p>
    <w:p w:rsidR="00FC3546" w:rsidRPr="00FC3546" w:rsidRDefault="00E76A87" w:rsidP="00CA2400">
      <w:pPr>
        <w:tabs>
          <w:tab w:val="left" w:pos="3213"/>
        </w:tabs>
        <w:ind w:left="1145" w:hanging="294"/>
        <w:rPr>
          <w:rFonts w:ascii="Arial" w:hAnsi="Arial" w:cs="Arial"/>
          <w:bCs/>
          <w:sz w:val="16"/>
        </w:rPr>
      </w:pPr>
      <w:r w:rsidRPr="007D571A">
        <w:rPr>
          <w:rFonts w:ascii="Arial" w:hAnsi="Arial" w:cs="Arial"/>
          <w:bCs/>
        </w:rPr>
        <w:t>Julie</w:t>
      </w:r>
      <w:r w:rsidRPr="00A82CCD">
        <w:rPr>
          <w:rFonts w:ascii="Arial" w:hAnsi="Arial" w:cs="Arial"/>
          <w:bCs/>
        </w:rPr>
        <w:t xml:space="preserve"> </w:t>
      </w:r>
      <w:r w:rsidRPr="007D571A">
        <w:rPr>
          <w:rFonts w:ascii="Arial" w:hAnsi="Arial" w:cs="Arial"/>
          <w:bCs/>
        </w:rPr>
        <w:t>Cooke</w:t>
      </w:r>
    </w:p>
    <w:p w:rsidR="00FC3546" w:rsidRPr="00FC3546" w:rsidRDefault="00E76A87" w:rsidP="00CA2400">
      <w:pPr>
        <w:tabs>
          <w:tab w:val="left" w:pos="3213"/>
        </w:tabs>
        <w:ind w:left="1145" w:hanging="294"/>
        <w:rPr>
          <w:rFonts w:ascii="Arial" w:hAnsi="Arial" w:cs="Arial"/>
          <w:bCs/>
          <w:sz w:val="16"/>
        </w:rPr>
      </w:pPr>
      <w:r w:rsidRPr="007D571A">
        <w:rPr>
          <w:rFonts w:ascii="Arial" w:hAnsi="Arial" w:cs="Arial"/>
          <w:bCs/>
        </w:rPr>
        <w:t>Eric</w:t>
      </w:r>
      <w:r w:rsidRPr="00A82CCD">
        <w:rPr>
          <w:rFonts w:ascii="Arial" w:hAnsi="Arial" w:cs="Arial"/>
          <w:bCs/>
        </w:rPr>
        <w:t xml:space="preserve"> </w:t>
      </w:r>
      <w:r w:rsidRPr="007D571A">
        <w:rPr>
          <w:rFonts w:ascii="Arial" w:hAnsi="Arial" w:cs="Arial"/>
          <w:bCs/>
        </w:rPr>
        <w:t>Davies</w:t>
      </w:r>
    </w:p>
    <w:p w:rsidR="00FC3546" w:rsidRPr="00FC3546" w:rsidRDefault="00E76A87" w:rsidP="00CA2400">
      <w:pPr>
        <w:tabs>
          <w:tab w:val="left" w:pos="3213"/>
        </w:tabs>
        <w:ind w:left="1145" w:hanging="294"/>
        <w:rPr>
          <w:rFonts w:ascii="Arial" w:hAnsi="Arial" w:cs="Arial"/>
          <w:bCs/>
          <w:sz w:val="16"/>
        </w:rPr>
      </w:pPr>
      <w:r w:rsidRPr="007D571A">
        <w:rPr>
          <w:rFonts w:ascii="Arial" w:hAnsi="Arial" w:cs="Arial"/>
          <w:bCs/>
        </w:rPr>
        <w:t>Eric</w:t>
      </w:r>
      <w:r w:rsidRPr="00A82CCD">
        <w:rPr>
          <w:rFonts w:ascii="Arial" w:hAnsi="Arial" w:cs="Arial"/>
          <w:bCs/>
        </w:rPr>
        <w:t xml:space="preserve"> </w:t>
      </w:r>
      <w:r w:rsidRPr="007D571A">
        <w:rPr>
          <w:rFonts w:ascii="Arial" w:hAnsi="Arial" w:cs="Arial"/>
          <w:bCs/>
        </w:rPr>
        <w:t>Evans</w:t>
      </w:r>
    </w:p>
    <w:p w:rsidR="00FC3546" w:rsidRPr="00FC3546" w:rsidRDefault="00E76A87" w:rsidP="00CA2400">
      <w:pPr>
        <w:tabs>
          <w:tab w:val="left" w:pos="3213"/>
        </w:tabs>
        <w:ind w:left="1145" w:hanging="294"/>
        <w:rPr>
          <w:rFonts w:ascii="Arial" w:hAnsi="Arial" w:cs="Arial"/>
          <w:bCs/>
          <w:sz w:val="16"/>
        </w:rPr>
      </w:pPr>
      <w:r w:rsidRPr="007D571A">
        <w:rPr>
          <w:rFonts w:ascii="Arial" w:hAnsi="Arial" w:cs="Arial"/>
          <w:bCs/>
        </w:rPr>
        <w:t>Gill and Chris</w:t>
      </w:r>
      <w:r w:rsidRPr="00A82CCD">
        <w:rPr>
          <w:rFonts w:ascii="Arial" w:hAnsi="Arial" w:cs="Arial"/>
          <w:bCs/>
        </w:rPr>
        <w:t xml:space="preserve"> </w:t>
      </w:r>
      <w:r w:rsidRPr="007D571A">
        <w:rPr>
          <w:rFonts w:ascii="Arial" w:hAnsi="Arial" w:cs="Arial"/>
          <w:bCs/>
        </w:rPr>
        <w:t>Eyre</w:t>
      </w:r>
    </w:p>
    <w:p w:rsidR="00FC3546" w:rsidRPr="00FC3546" w:rsidRDefault="00E76A87" w:rsidP="00CA2400">
      <w:pPr>
        <w:tabs>
          <w:tab w:val="left" w:pos="3213"/>
        </w:tabs>
        <w:ind w:left="1145" w:hanging="294"/>
        <w:rPr>
          <w:rFonts w:ascii="Arial" w:hAnsi="Arial" w:cs="Arial"/>
          <w:bCs/>
          <w:sz w:val="16"/>
        </w:rPr>
      </w:pPr>
      <w:r w:rsidRPr="007D571A">
        <w:rPr>
          <w:rFonts w:ascii="Arial" w:hAnsi="Arial" w:cs="Arial"/>
          <w:bCs/>
        </w:rPr>
        <w:t>Jane</w:t>
      </w:r>
      <w:r w:rsidRPr="00A82CCD">
        <w:rPr>
          <w:rFonts w:ascii="Arial" w:hAnsi="Arial" w:cs="Arial"/>
          <w:bCs/>
        </w:rPr>
        <w:t xml:space="preserve"> </w:t>
      </w:r>
      <w:r w:rsidRPr="007D571A">
        <w:rPr>
          <w:rFonts w:ascii="Arial" w:hAnsi="Arial" w:cs="Arial"/>
          <w:bCs/>
        </w:rPr>
        <w:t>Foster</w:t>
      </w:r>
    </w:p>
    <w:p w:rsidR="00FC3546" w:rsidRPr="00FC3546" w:rsidRDefault="00E76A87" w:rsidP="00CA2400">
      <w:pPr>
        <w:tabs>
          <w:tab w:val="left" w:pos="3213"/>
        </w:tabs>
        <w:ind w:left="1145" w:hanging="294"/>
        <w:rPr>
          <w:rFonts w:ascii="Arial" w:hAnsi="Arial" w:cs="Arial"/>
          <w:bCs/>
          <w:sz w:val="16"/>
        </w:rPr>
      </w:pPr>
      <w:r w:rsidRPr="007D571A">
        <w:rPr>
          <w:rFonts w:ascii="Arial" w:hAnsi="Arial" w:cs="Arial"/>
          <w:bCs/>
        </w:rPr>
        <w:t>Andrew</w:t>
      </w:r>
      <w:r w:rsidRPr="00A82CCD">
        <w:rPr>
          <w:rFonts w:ascii="Arial" w:hAnsi="Arial" w:cs="Arial"/>
          <w:bCs/>
        </w:rPr>
        <w:t xml:space="preserve"> </w:t>
      </w:r>
      <w:r w:rsidRPr="007D571A">
        <w:rPr>
          <w:rFonts w:ascii="Arial" w:hAnsi="Arial" w:cs="Arial"/>
          <w:bCs/>
        </w:rPr>
        <w:t>Heideman</w:t>
      </w:r>
    </w:p>
    <w:p w:rsidR="00FC3546" w:rsidRPr="00FC3546" w:rsidRDefault="00E76A87" w:rsidP="00CA2400">
      <w:pPr>
        <w:tabs>
          <w:tab w:val="left" w:pos="3213"/>
        </w:tabs>
        <w:ind w:left="1145" w:hanging="1145"/>
        <w:rPr>
          <w:rFonts w:ascii="Arial" w:hAnsi="Arial" w:cs="Arial"/>
          <w:bCs/>
          <w:sz w:val="16"/>
        </w:rPr>
      </w:pPr>
      <w:r w:rsidRPr="007D571A">
        <w:rPr>
          <w:rFonts w:ascii="Arial" w:hAnsi="Arial" w:cs="Arial"/>
          <w:bCs/>
        </w:rPr>
        <w:lastRenderedPageBreak/>
        <w:t>John &amp; Pauline</w:t>
      </w:r>
      <w:r w:rsidRPr="00A82CCD">
        <w:rPr>
          <w:rFonts w:ascii="Arial" w:hAnsi="Arial" w:cs="Arial"/>
          <w:bCs/>
        </w:rPr>
        <w:t xml:space="preserve"> </w:t>
      </w:r>
      <w:proofErr w:type="spellStart"/>
      <w:r w:rsidRPr="007D571A">
        <w:rPr>
          <w:rFonts w:ascii="Arial" w:hAnsi="Arial" w:cs="Arial"/>
          <w:bCs/>
        </w:rPr>
        <w:t>MacIntosh</w:t>
      </w:r>
      <w:proofErr w:type="spellEnd"/>
    </w:p>
    <w:p w:rsidR="00FC3546" w:rsidRPr="00FC3546" w:rsidRDefault="00E76A87" w:rsidP="00CA2400">
      <w:pPr>
        <w:tabs>
          <w:tab w:val="left" w:pos="3213"/>
        </w:tabs>
        <w:ind w:left="1145" w:hanging="1145"/>
        <w:rPr>
          <w:rFonts w:ascii="Arial" w:hAnsi="Arial" w:cs="Arial"/>
          <w:bCs/>
          <w:sz w:val="16"/>
        </w:rPr>
      </w:pPr>
      <w:r w:rsidRPr="007D571A">
        <w:rPr>
          <w:rFonts w:ascii="Arial" w:hAnsi="Arial" w:cs="Arial"/>
          <w:bCs/>
        </w:rPr>
        <w:t>Kirsty &amp; Angela</w:t>
      </w:r>
      <w:r w:rsidRPr="00A82CCD">
        <w:rPr>
          <w:rFonts w:ascii="Arial" w:hAnsi="Arial" w:cs="Arial"/>
          <w:bCs/>
        </w:rPr>
        <w:t xml:space="preserve"> </w:t>
      </w:r>
      <w:proofErr w:type="spellStart"/>
      <w:r w:rsidRPr="007D571A">
        <w:rPr>
          <w:rFonts w:ascii="Arial" w:hAnsi="Arial" w:cs="Arial"/>
          <w:bCs/>
        </w:rPr>
        <w:t>Mackirdy</w:t>
      </w:r>
      <w:proofErr w:type="spellEnd"/>
    </w:p>
    <w:p w:rsidR="00FC3546" w:rsidRPr="00FC3546" w:rsidRDefault="00E76A87" w:rsidP="00CA2400">
      <w:pPr>
        <w:tabs>
          <w:tab w:val="left" w:pos="3213"/>
        </w:tabs>
        <w:ind w:left="1145" w:hanging="1145"/>
        <w:rPr>
          <w:rFonts w:ascii="Arial" w:hAnsi="Arial" w:cs="Arial"/>
          <w:bCs/>
          <w:sz w:val="16"/>
        </w:rPr>
      </w:pPr>
      <w:r w:rsidRPr="007D571A">
        <w:rPr>
          <w:rFonts w:ascii="Arial" w:hAnsi="Arial" w:cs="Arial"/>
          <w:bCs/>
        </w:rPr>
        <w:t>Jim</w:t>
      </w:r>
      <w:r w:rsidRPr="00A82CCD">
        <w:rPr>
          <w:rFonts w:ascii="Arial" w:hAnsi="Arial" w:cs="Arial"/>
          <w:bCs/>
        </w:rPr>
        <w:t xml:space="preserve"> </w:t>
      </w:r>
      <w:r w:rsidRPr="007D571A">
        <w:rPr>
          <w:rFonts w:ascii="Arial" w:hAnsi="Arial" w:cs="Arial"/>
          <w:bCs/>
        </w:rPr>
        <w:t>Martin</w:t>
      </w:r>
    </w:p>
    <w:p w:rsidR="00FC3546" w:rsidRPr="00FC3546" w:rsidRDefault="00E76A87" w:rsidP="00CA2400">
      <w:pPr>
        <w:tabs>
          <w:tab w:val="left" w:pos="3213"/>
        </w:tabs>
        <w:ind w:left="1145" w:hanging="1145"/>
        <w:rPr>
          <w:rFonts w:ascii="Arial" w:hAnsi="Arial" w:cs="Arial"/>
          <w:bCs/>
          <w:sz w:val="16"/>
        </w:rPr>
      </w:pPr>
      <w:r w:rsidRPr="007D571A">
        <w:rPr>
          <w:rFonts w:ascii="Arial" w:hAnsi="Arial" w:cs="Arial"/>
          <w:bCs/>
        </w:rPr>
        <w:t xml:space="preserve">Nina Mills </w:t>
      </w:r>
    </w:p>
    <w:p w:rsidR="00FC3546" w:rsidRPr="00FC3546" w:rsidRDefault="00E76A87" w:rsidP="00CA2400">
      <w:pPr>
        <w:tabs>
          <w:tab w:val="left" w:pos="3213"/>
        </w:tabs>
        <w:ind w:left="1145" w:hanging="1145"/>
        <w:rPr>
          <w:rFonts w:ascii="Arial" w:hAnsi="Arial" w:cs="Arial"/>
          <w:bCs/>
          <w:sz w:val="16"/>
        </w:rPr>
      </w:pPr>
      <w:r w:rsidRPr="007D571A">
        <w:rPr>
          <w:rFonts w:ascii="Arial" w:hAnsi="Arial" w:cs="Arial"/>
          <w:bCs/>
        </w:rPr>
        <w:t>Chris Neal</w:t>
      </w:r>
    </w:p>
    <w:p w:rsidR="00FC3546" w:rsidRPr="00FC3546" w:rsidRDefault="00E76A87" w:rsidP="00CA2400">
      <w:pPr>
        <w:tabs>
          <w:tab w:val="left" w:pos="3213"/>
        </w:tabs>
        <w:ind w:left="1145" w:hanging="1145"/>
        <w:rPr>
          <w:rFonts w:ascii="Arial" w:hAnsi="Arial" w:cs="Arial"/>
          <w:bCs/>
          <w:sz w:val="16"/>
        </w:rPr>
      </w:pPr>
      <w:r w:rsidRPr="007D571A">
        <w:rPr>
          <w:rFonts w:ascii="Arial" w:hAnsi="Arial" w:cs="Arial"/>
          <w:bCs/>
        </w:rPr>
        <w:t>Julie Price</w:t>
      </w:r>
    </w:p>
    <w:p w:rsidR="00FC3546" w:rsidRPr="00FC3546" w:rsidRDefault="00E76A87" w:rsidP="00CA2400">
      <w:pPr>
        <w:tabs>
          <w:tab w:val="left" w:pos="3213"/>
        </w:tabs>
        <w:ind w:left="1145" w:hanging="1145"/>
        <w:rPr>
          <w:rFonts w:ascii="Arial" w:hAnsi="Arial" w:cs="Arial"/>
          <w:bCs/>
          <w:sz w:val="16"/>
        </w:rPr>
      </w:pPr>
      <w:r w:rsidRPr="007D571A">
        <w:rPr>
          <w:rFonts w:ascii="Arial" w:hAnsi="Arial" w:cs="Arial"/>
          <w:bCs/>
        </w:rPr>
        <w:t>Peta</w:t>
      </w:r>
      <w:r w:rsidRPr="00A82CCD">
        <w:rPr>
          <w:rFonts w:ascii="Arial" w:hAnsi="Arial" w:cs="Arial"/>
          <w:bCs/>
        </w:rPr>
        <w:t xml:space="preserve"> </w:t>
      </w:r>
      <w:r w:rsidRPr="007D571A">
        <w:rPr>
          <w:rFonts w:ascii="Arial" w:hAnsi="Arial" w:cs="Arial"/>
          <w:bCs/>
        </w:rPr>
        <w:t>Sams</w:t>
      </w:r>
    </w:p>
    <w:p w:rsidR="00FC3546" w:rsidRPr="00FC3546" w:rsidRDefault="00E76A87" w:rsidP="00CA2400">
      <w:pPr>
        <w:tabs>
          <w:tab w:val="left" w:pos="3213"/>
        </w:tabs>
        <w:ind w:left="1145" w:hanging="1145"/>
        <w:rPr>
          <w:rFonts w:ascii="Arial" w:hAnsi="Arial" w:cs="Arial"/>
          <w:bCs/>
          <w:sz w:val="16"/>
        </w:rPr>
      </w:pPr>
      <w:r w:rsidRPr="007D571A">
        <w:rPr>
          <w:rFonts w:ascii="Arial" w:hAnsi="Arial" w:cs="Arial"/>
          <w:bCs/>
        </w:rPr>
        <w:t>Gareth</w:t>
      </w:r>
      <w:r w:rsidRPr="00A82CCD">
        <w:rPr>
          <w:rFonts w:ascii="Arial" w:hAnsi="Arial" w:cs="Arial"/>
          <w:bCs/>
        </w:rPr>
        <w:t xml:space="preserve"> </w:t>
      </w:r>
      <w:r w:rsidRPr="007D571A">
        <w:rPr>
          <w:rFonts w:ascii="Arial" w:hAnsi="Arial" w:cs="Arial"/>
          <w:bCs/>
        </w:rPr>
        <w:t>Thomas</w:t>
      </w:r>
    </w:p>
    <w:p w:rsidR="00FC3546" w:rsidRPr="00FC3546" w:rsidRDefault="00E76A87" w:rsidP="00CA2400">
      <w:pPr>
        <w:tabs>
          <w:tab w:val="left" w:pos="3213"/>
        </w:tabs>
        <w:ind w:left="1145" w:hanging="1145"/>
        <w:rPr>
          <w:rFonts w:ascii="Arial" w:hAnsi="Arial" w:cs="Arial"/>
          <w:bCs/>
          <w:sz w:val="16"/>
        </w:rPr>
      </w:pPr>
      <w:r w:rsidRPr="007D571A">
        <w:rPr>
          <w:rFonts w:ascii="Arial" w:hAnsi="Arial" w:cs="Arial"/>
          <w:bCs/>
        </w:rPr>
        <w:t>Margaret &amp; Graham Thompson</w:t>
      </w:r>
    </w:p>
    <w:p w:rsidR="00FC3546" w:rsidRPr="00FC3546" w:rsidRDefault="00E76A87" w:rsidP="00CA2400">
      <w:pPr>
        <w:tabs>
          <w:tab w:val="left" w:pos="3213"/>
        </w:tabs>
        <w:ind w:left="1145" w:hanging="1145"/>
        <w:rPr>
          <w:rFonts w:ascii="Arial" w:hAnsi="Arial" w:cs="Arial"/>
          <w:bCs/>
          <w:sz w:val="16"/>
        </w:rPr>
      </w:pPr>
      <w:r w:rsidRPr="007D571A">
        <w:rPr>
          <w:rFonts w:ascii="Arial" w:hAnsi="Arial" w:cs="Arial"/>
          <w:bCs/>
        </w:rPr>
        <w:t>Marian</w:t>
      </w:r>
      <w:r w:rsidRPr="00A82CCD">
        <w:rPr>
          <w:rFonts w:ascii="Arial" w:hAnsi="Arial" w:cs="Arial"/>
          <w:bCs/>
        </w:rPr>
        <w:t xml:space="preserve"> </w:t>
      </w:r>
      <w:proofErr w:type="spellStart"/>
      <w:r w:rsidRPr="007D571A">
        <w:rPr>
          <w:rFonts w:ascii="Arial" w:hAnsi="Arial" w:cs="Arial"/>
          <w:bCs/>
        </w:rPr>
        <w:t>Wootton</w:t>
      </w:r>
      <w:proofErr w:type="spellEnd"/>
    </w:p>
    <w:p w:rsidR="00E76A87" w:rsidRDefault="00E76A87" w:rsidP="008752C8">
      <w:pPr>
        <w:ind w:left="1145" w:hanging="425"/>
        <w:rPr>
          <w:rFonts w:ascii="Arial" w:hAnsi="Arial" w:cs="Arial"/>
          <w:sz w:val="16"/>
        </w:rPr>
        <w:sectPr w:rsidR="00E76A87" w:rsidSect="003F3241">
          <w:type w:val="continuous"/>
          <w:pgSz w:w="11907" w:h="16840" w:code="9"/>
          <w:pgMar w:top="851" w:right="851" w:bottom="680" w:left="1418" w:header="720" w:footer="454" w:gutter="0"/>
          <w:cols w:num="2" w:space="992"/>
          <w:noEndnote/>
          <w:docGrid w:linePitch="326"/>
        </w:sectPr>
      </w:pPr>
    </w:p>
    <w:p w:rsidR="00FC3546" w:rsidRPr="00FC3546" w:rsidRDefault="00FC3546" w:rsidP="008752C8">
      <w:pPr>
        <w:ind w:left="1145" w:hanging="425"/>
        <w:rPr>
          <w:rFonts w:ascii="Arial" w:hAnsi="Arial" w:cs="Arial"/>
          <w:sz w:val="16"/>
        </w:rPr>
      </w:pPr>
    </w:p>
    <w:p w:rsidR="00E76A87" w:rsidRDefault="00E76A87" w:rsidP="008752C8">
      <w:pPr>
        <w:ind w:left="1145" w:hanging="425"/>
        <w:rPr>
          <w:rFonts w:ascii="Arial" w:hAnsi="Arial" w:cs="Arial"/>
        </w:rPr>
        <w:sectPr w:rsidR="00E76A87" w:rsidSect="003F3241">
          <w:type w:val="continuous"/>
          <w:pgSz w:w="11907" w:h="16840" w:code="9"/>
          <w:pgMar w:top="851" w:right="851" w:bottom="680" w:left="1418" w:header="720" w:footer="454" w:gutter="0"/>
          <w:cols w:num="2" w:space="720"/>
          <w:noEndnote/>
          <w:docGrid w:linePitch="326"/>
        </w:sectPr>
      </w:pPr>
    </w:p>
    <w:p w:rsidR="00FC3546" w:rsidRPr="00FC3546" w:rsidRDefault="00E76A87" w:rsidP="008752C8">
      <w:pPr>
        <w:ind w:left="1145" w:hanging="1145"/>
        <w:rPr>
          <w:rFonts w:ascii="Arial" w:hAnsi="Arial" w:cs="Arial"/>
          <w:sz w:val="16"/>
        </w:rPr>
      </w:pPr>
      <w:r w:rsidRPr="00CF6D6E">
        <w:rPr>
          <w:rFonts w:ascii="Arial" w:hAnsi="Arial" w:cs="Arial"/>
        </w:rPr>
        <w:lastRenderedPageBreak/>
        <w:t>Thanks also to:-</w:t>
      </w:r>
    </w:p>
    <w:p w:rsidR="00FC3546" w:rsidRPr="00FC3546" w:rsidRDefault="00E76A87" w:rsidP="008752C8">
      <w:pPr>
        <w:numPr>
          <w:ilvl w:val="0"/>
          <w:numId w:val="7"/>
        </w:numPr>
        <w:tabs>
          <w:tab w:val="clear" w:pos="794"/>
        </w:tabs>
        <w:ind w:left="1145" w:hanging="719"/>
        <w:rPr>
          <w:rFonts w:ascii="Arial" w:hAnsi="Arial" w:cs="Arial"/>
          <w:sz w:val="16"/>
        </w:rPr>
      </w:pPr>
      <w:r w:rsidRPr="00CF6D6E">
        <w:rPr>
          <w:rFonts w:ascii="Arial" w:hAnsi="Arial" w:cs="Arial"/>
        </w:rPr>
        <w:t>Chris Bargman and Anton Schooley, for organising the Barn Owl nest box scheme</w:t>
      </w:r>
    </w:p>
    <w:p w:rsidR="00FC3546" w:rsidRPr="00FC3546" w:rsidRDefault="00E76A87" w:rsidP="008752C8">
      <w:pPr>
        <w:numPr>
          <w:ilvl w:val="0"/>
          <w:numId w:val="7"/>
        </w:numPr>
        <w:tabs>
          <w:tab w:val="clear" w:pos="794"/>
        </w:tabs>
        <w:ind w:left="1145" w:hanging="719"/>
        <w:rPr>
          <w:rFonts w:ascii="Arial" w:hAnsi="Arial" w:cs="Arial"/>
          <w:sz w:val="16"/>
        </w:rPr>
      </w:pPr>
      <w:r w:rsidRPr="00CF6D6E">
        <w:rPr>
          <w:rFonts w:ascii="Arial" w:hAnsi="Arial" w:cs="Arial"/>
        </w:rPr>
        <w:t>John Lightfoot, of the Shropshire Barn Owl Group, for help and advice</w:t>
      </w:r>
    </w:p>
    <w:p w:rsidR="00FC3546" w:rsidRPr="00FC3546" w:rsidRDefault="00E76A87" w:rsidP="008752C8">
      <w:pPr>
        <w:numPr>
          <w:ilvl w:val="0"/>
          <w:numId w:val="7"/>
        </w:numPr>
        <w:tabs>
          <w:tab w:val="clear" w:pos="794"/>
        </w:tabs>
        <w:ind w:left="1145" w:hanging="719"/>
        <w:rPr>
          <w:rFonts w:ascii="Arial" w:hAnsi="Arial" w:cs="Arial"/>
          <w:sz w:val="16"/>
        </w:rPr>
      </w:pPr>
      <w:r w:rsidRPr="00CF6D6E">
        <w:rPr>
          <w:rFonts w:ascii="Arial" w:hAnsi="Arial" w:cs="Arial"/>
        </w:rPr>
        <w:t>Tim Lee</w:t>
      </w:r>
      <w:r>
        <w:rPr>
          <w:rFonts w:ascii="Arial" w:hAnsi="Arial" w:cs="Arial"/>
        </w:rPr>
        <w:t xml:space="preserve"> and</w:t>
      </w:r>
      <w:r w:rsidRPr="00CF6D6E">
        <w:rPr>
          <w:rFonts w:ascii="Arial" w:hAnsi="Arial" w:cs="Arial"/>
        </w:rPr>
        <w:t xml:space="preserve"> Jonathon </w:t>
      </w:r>
      <w:proofErr w:type="spellStart"/>
      <w:r w:rsidRPr="00CF6D6E">
        <w:rPr>
          <w:rFonts w:ascii="Arial" w:hAnsi="Arial" w:cs="Arial"/>
        </w:rPr>
        <w:t>Lingard</w:t>
      </w:r>
      <w:proofErr w:type="spellEnd"/>
      <w:r w:rsidRPr="00CF6D6E">
        <w:rPr>
          <w:rFonts w:ascii="Arial" w:hAnsi="Arial" w:cs="Arial"/>
        </w:rPr>
        <w:t xml:space="preserve"> for additional records and information.</w:t>
      </w:r>
    </w:p>
    <w:p w:rsidR="00FC3546" w:rsidRPr="00FC3546" w:rsidRDefault="00E76A87" w:rsidP="008752C8">
      <w:pPr>
        <w:numPr>
          <w:ilvl w:val="0"/>
          <w:numId w:val="7"/>
        </w:numPr>
        <w:tabs>
          <w:tab w:val="clear" w:pos="794"/>
        </w:tabs>
        <w:ind w:left="1145" w:hanging="719"/>
        <w:rPr>
          <w:rFonts w:ascii="Arial" w:hAnsi="Arial" w:cs="Arial"/>
          <w:sz w:val="16"/>
        </w:rPr>
      </w:pPr>
      <w:r w:rsidRPr="00CF6D6E">
        <w:rPr>
          <w:rFonts w:ascii="Arial" w:hAnsi="Arial" w:cs="Arial"/>
        </w:rPr>
        <w:t xml:space="preserve">John Tucker, for leading the Bird Walk at The </w:t>
      </w:r>
      <w:proofErr w:type="spellStart"/>
      <w:r w:rsidRPr="00CF6D6E">
        <w:rPr>
          <w:rFonts w:ascii="Arial" w:hAnsi="Arial" w:cs="Arial"/>
        </w:rPr>
        <w:t>Novers</w:t>
      </w:r>
      <w:proofErr w:type="spellEnd"/>
    </w:p>
    <w:p w:rsidR="00FC3546" w:rsidRPr="00FC3546" w:rsidRDefault="00E76A87" w:rsidP="008752C8">
      <w:pPr>
        <w:numPr>
          <w:ilvl w:val="0"/>
          <w:numId w:val="7"/>
        </w:numPr>
        <w:tabs>
          <w:tab w:val="clear" w:pos="794"/>
        </w:tabs>
        <w:ind w:left="1145" w:hanging="719"/>
        <w:rPr>
          <w:rFonts w:ascii="Arial" w:hAnsi="Arial" w:cs="Arial"/>
          <w:sz w:val="16"/>
        </w:rPr>
      </w:pPr>
      <w:r w:rsidRPr="00CF6D6E">
        <w:rPr>
          <w:rFonts w:ascii="Arial" w:hAnsi="Arial" w:cs="Arial"/>
        </w:rPr>
        <w:t xml:space="preserve">Matt </w:t>
      </w:r>
      <w:proofErr w:type="spellStart"/>
      <w:r w:rsidRPr="00CF6D6E">
        <w:rPr>
          <w:rFonts w:ascii="Arial" w:hAnsi="Arial" w:cs="Arial"/>
        </w:rPr>
        <w:t>Cotterill</w:t>
      </w:r>
      <w:proofErr w:type="spellEnd"/>
      <w:r w:rsidRPr="00CF6D6E">
        <w:rPr>
          <w:rFonts w:ascii="Arial" w:hAnsi="Arial" w:cs="Arial"/>
        </w:rPr>
        <w:t xml:space="preserve"> of Natural England, who provided the survey maps.</w:t>
      </w:r>
    </w:p>
    <w:p w:rsidR="00FC3546" w:rsidRPr="0046202C" w:rsidRDefault="00BF3788" w:rsidP="0046202C">
      <w:pPr>
        <w:pStyle w:val="Heading2"/>
      </w:pPr>
      <w:bookmarkStart w:id="22" w:name="_Toc404598029"/>
      <w:r w:rsidRPr="0046202C">
        <w:t>Report</w:t>
      </w:r>
      <w:bookmarkEnd w:id="22"/>
      <w:r w:rsidRPr="0046202C">
        <w:t xml:space="preserve"> </w:t>
      </w:r>
    </w:p>
    <w:p w:rsidR="00FC3546" w:rsidRPr="00FC3546" w:rsidRDefault="00BF3788" w:rsidP="009A2B53">
      <w:pPr>
        <w:ind w:right="90"/>
        <w:rPr>
          <w:rFonts w:ascii="Arial" w:hAnsi="Arial" w:cs="Arial"/>
          <w:sz w:val="16"/>
        </w:rPr>
      </w:pPr>
      <w:r w:rsidRPr="00AB4AC5">
        <w:rPr>
          <w:rFonts w:ascii="Arial" w:hAnsi="Arial" w:cs="Arial"/>
        </w:rPr>
        <w:t xml:space="preserve">A copy of this report has been supplied to all people who contributed to the surveys, or supplied additional records, and to Natural England. </w:t>
      </w:r>
    </w:p>
    <w:p w:rsidR="00FC3546" w:rsidRPr="00FC3546" w:rsidRDefault="00FC3546" w:rsidP="009A2B53">
      <w:pPr>
        <w:ind w:right="90"/>
        <w:rPr>
          <w:rFonts w:ascii="Arial" w:hAnsi="Arial" w:cs="Arial"/>
          <w:sz w:val="16"/>
        </w:rPr>
      </w:pPr>
    </w:p>
    <w:p w:rsidR="00FC3546" w:rsidRPr="00FC3546" w:rsidRDefault="00BF3788" w:rsidP="009A2B53">
      <w:pPr>
        <w:ind w:right="90"/>
        <w:rPr>
          <w:rFonts w:ascii="Arial" w:hAnsi="Arial" w:cs="Arial"/>
          <w:sz w:val="16"/>
        </w:rPr>
      </w:pPr>
      <w:r w:rsidRPr="00AB4AC5">
        <w:rPr>
          <w:rFonts w:ascii="Arial" w:hAnsi="Arial" w:cs="Arial"/>
        </w:rPr>
        <w:t xml:space="preserve">Copies can be downloaded from the Clee Hill part of the Shropshire Community Wildlife Groups website, www.ShropsCWGs.org.uk </w:t>
      </w:r>
    </w:p>
    <w:p w:rsidR="00FC3546" w:rsidRPr="00FC3546" w:rsidRDefault="00FC3546" w:rsidP="009A2B53">
      <w:pPr>
        <w:ind w:right="90"/>
        <w:rPr>
          <w:rFonts w:ascii="Arial" w:hAnsi="Arial" w:cs="Arial"/>
          <w:sz w:val="16"/>
        </w:rPr>
      </w:pPr>
    </w:p>
    <w:p w:rsidR="00FC3546" w:rsidRPr="00FC3546" w:rsidRDefault="00AB4AC5" w:rsidP="009A2B53">
      <w:pPr>
        <w:ind w:right="90"/>
        <w:rPr>
          <w:rFonts w:ascii="Arial" w:hAnsi="Arial" w:cs="Arial"/>
          <w:sz w:val="16"/>
        </w:rPr>
      </w:pPr>
      <w:r w:rsidRPr="00AB4AC5">
        <w:rPr>
          <w:rFonts w:ascii="Arial" w:hAnsi="Arial" w:cs="Arial"/>
        </w:rPr>
        <w:t xml:space="preserve">Alternatively, copies </w:t>
      </w:r>
      <w:r w:rsidR="00BF3788" w:rsidRPr="00AB4AC5">
        <w:rPr>
          <w:rFonts w:ascii="Arial" w:hAnsi="Arial" w:cs="Arial"/>
        </w:rPr>
        <w:t xml:space="preserve">are available (electronic .pdf versions or paper copies) from Leo Smith, The Bryn, Castle Hill, All </w:t>
      </w:r>
      <w:proofErr w:type="spellStart"/>
      <w:r w:rsidR="00BF3788" w:rsidRPr="00AB4AC5">
        <w:rPr>
          <w:rFonts w:ascii="Arial" w:hAnsi="Arial" w:cs="Arial"/>
        </w:rPr>
        <w:t>Stretton</w:t>
      </w:r>
      <w:proofErr w:type="spellEnd"/>
      <w:r w:rsidR="00BF3788" w:rsidRPr="00AB4AC5">
        <w:rPr>
          <w:rFonts w:ascii="Arial" w:hAnsi="Arial" w:cs="Arial"/>
        </w:rPr>
        <w:t xml:space="preserve">, Shropshire SY6 6JP. Phone:  01694 </w:t>
      </w:r>
      <w:proofErr w:type="gramStart"/>
      <w:r w:rsidR="00BF3788" w:rsidRPr="00AB4AC5">
        <w:rPr>
          <w:rFonts w:ascii="Arial" w:hAnsi="Arial" w:cs="Arial"/>
        </w:rPr>
        <w:t>720296  email</w:t>
      </w:r>
      <w:proofErr w:type="gramEnd"/>
      <w:r w:rsidR="00BF3788" w:rsidRPr="00AB4AC5">
        <w:rPr>
          <w:rFonts w:ascii="Arial" w:hAnsi="Arial" w:cs="Arial"/>
        </w:rPr>
        <w:t xml:space="preserve"> leo@leosmith.org.uk.</w:t>
      </w:r>
    </w:p>
    <w:p w:rsidR="00F13469" w:rsidRPr="0046202C" w:rsidRDefault="00F13469" w:rsidP="0046202C">
      <w:pPr>
        <w:pStyle w:val="Heading2"/>
      </w:pPr>
      <w:bookmarkStart w:id="23" w:name="_Toc404598030"/>
      <w:r w:rsidRPr="0046202C">
        <w:lastRenderedPageBreak/>
        <w:t>Summary 2014</w:t>
      </w:r>
      <w:bookmarkEnd w:id="23"/>
    </w:p>
    <w:p w:rsidR="00F13469" w:rsidRPr="00296D9E" w:rsidRDefault="00F13469" w:rsidP="0046202C">
      <w:pPr>
        <w:rPr>
          <w:rFonts w:ascii="Arial" w:hAnsi="Arial" w:cs="Arial"/>
          <w:i/>
          <w:sz w:val="16"/>
          <w:szCs w:val="28"/>
        </w:rPr>
      </w:pPr>
      <w:r w:rsidRPr="00161E8B">
        <w:rPr>
          <w:rFonts w:ascii="Arial" w:hAnsi="Arial" w:cs="Arial"/>
          <w:i/>
          <w:sz w:val="28"/>
          <w:szCs w:val="28"/>
        </w:rPr>
        <w:t xml:space="preserve">This report summarises a successful </w:t>
      </w:r>
      <w:r>
        <w:rPr>
          <w:rFonts w:ascii="Arial" w:hAnsi="Arial" w:cs="Arial"/>
          <w:i/>
          <w:sz w:val="28"/>
          <w:szCs w:val="28"/>
        </w:rPr>
        <w:t>third</w:t>
      </w:r>
      <w:r w:rsidRPr="00161E8B">
        <w:rPr>
          <w:rFonts w:ascii="Arial" w:hAnsi="Arial" w:cs="Arial"/>
          <w:i/>
          <w:sz w:val="28"/>
          <w:szCs w:val="28"/>
        </w:rPr>
        <w:t xml:space="preserve"> year for the Bird Group. Members showed a high level of commitment</w:t>
      </w:r>
      <w:r>
        <w:rPr>
          <w:rFonts w:ascii="Arial" w:hAnsi="Arial" w:cs="Arial"/>
          <w:i/>
          <w:sz w:val="28"/>
          <w:szCs w:val="28"/>
        </w:rPr>
        <w:t xml:space="preserve"> in carrying out the surveys</w:t>
      </w:r>
      <w:r w:rsidRPr="00161E8B">
        <w:rPr>
          <w:rFonts w:ascii="Arial" w:hAnsi="Arial" w:cs="Arial"/>
          <w:i/>
          <w:sz w:val="28"/>
          <w:szCs w:val="28"/>
        </w:rPr>
        <w:t>.</w:t>
      </w:r>
    </w:p>
    <w:p w:rsidR="00F13469" w:rsidRPr="00296D9E" w:rsidRDefault="00F13469" w:rsidP="0046202C">
      <w:pPr>
        <w:rPr>
          <w:rFonts w:ascii="Arial" w:hAnsi="Arial" w:cs="Arial"/>
          <w:i/>
          <w:sz w:val="16"/>
          <w:szCs w:val="28"/>
        </w:rPr>
      </w:pPr>
    </w:p>
    <w:p w:rsidR="00F13469" w:rsidRPr="00296D9E" w:rsidRDefault="00F13469" w:rsidP="0046202C">
      <w:pPr>
        <w:rPr>
          <w:rFonts w:ascii="Arial" w:hAnsi="Arial" w:cs="Arial"/>
          <w:i/>
          <w:sz w:val="16"/>
          <w:szCs w:val="28"/>
        </w:rPr>
      </w:pPr>
      <w:r>
        <w:rPr>
          <w:rFonts w:ascii="Arial" w:hAnsi="Arial" w:cs="Arial"/>
          <w:i/>
          <w:sz w:val="28"/>
          <w:szCs w:val="28"/>
        </w:rPr>
        <w:t xml:space="preserve">For the first time all </w:t>
      </w:r>
      <w:r w:rsidRPr="0095771B">
        <w:rPr>
          <w:rFonts w:ascii="Arial" w:hAnsi="Arial" w:cs="Arial"/>
          <w:i/>
          <w:sz w:val="28"/>
          <w:szCs w:val="28"/>
        </w:rPr>
        <w:t>20 tetrads were surveyed to some extent, and we now have a</w:t>
      </w:r>
      <w:r>
        <w:rPr>
          <w:rFonts w:ascii="Arial" w:hAnsi="Arial" w:cs="Arial"/>
          <w:i/>
          <w:sz w:val="28"/>
          <w:szCs w:val="28"/>
        </w:rPr>
        <w:t>n even</w:t>
      </w:r>
      <w:r w:rsidRPr="0095771B">
        <w:rPr>
          <w:rFonts w:ascii="Arial" w:hAnsi="Arial" w:cs="Arial"/>
          <w:i/>
          <w:sz w:val="28"/>
          <w:szCs w:val="28"/>
        </w:rPr>
        <w:t xml:space="preserve"> better understanding of the population and distribution of Lapwing and Curlew, and the status of the Other Target Species. This is valuable information for the conservation of these </w:t>
      </w:r>
      <w:r>
        <w:rPr>
          <w:rFonts w:ascii="Arial" w:hAnsi="Arial" w:cs="Arial"/>
          <w:i/>
          <w:sz w:val="28"/>
          <w:szCs w:val="28"/>
        </w:rPr>
        <w:t>bird</w:t>
      </w:r>
      <w:r w:rsidRPr="0095771B">
        <w:rPr>
          <w:rFonts w:ascii="Arial" w:hAnsi="Arial" w:cs="Arial"/>
          <w:i/>
          <w:sz w:val="28"/>
          <w:szCs w:val="28"/>
        </w:rPr>
        <w:t>s. Further survey work in future years will add to this baseline, and establish population trends in the area.</w:t>
      </w:r>
    </w:p>
    <w:p w:rsidR="00F13469" w:rsidRPr="00296D9E" w:rsidRDefault="00F13469" w:rsidP="0046202C">
      <w:pPr>
        <w:ind w:left="284"/>
        <w:rPr>
          <w:rFonts w:ascii="Arial" w:hAnsi="Arial" w:cs="Arial"/>
          <w:i/>
          <w:sz w:val="16"/>
          <w:szCs w:val="28"/>
        </w:rPr>
      </w:pPr>
    </w:p>
    <w:p w:rsidR="00F13469" w:rsidRPr="00296D9E" w:rsidRDefault="00F13469" w:rsidP="0046202C">
      <w:pPr>
        <w:rPr>
          <w:rFonts w:ascii="Arial" w:hAnsi="Arial" w:cs="Arial"/>
          <w:i/>
          <w:sz w:val="16"/>
          <w:szCs w:val="28"/>
        </w:rPr>
      </w:pPr>
      <w:r w:rsidRPr="00161E8B">
        <w:rPr>
          <w:rFonts w:ascii="Arial" w:hAnsi="Arial" w:cs="Arial"/>
          <w:i/>
          <w:sz w:val="28"/>
          <w:szCs w:val="28"/>
        </w:rPr>
        <w:t>T</w:t>
      </w:r>
      <w:r>
        <w:rPr>
          <w:rFonts w:ascii="Arial" w:hAnsi="Arial" w:cs="Arial"/>
          <w:i/>
          <w:sz w:val="28"/>
          <w:szCs w:val="28"/>
        </w:rPr>
        <w:t>hree</w:t>
      </w:r>
      <w:r w:rsidRPr="00161E8B">
        <w:rPr>
          <w:rFonts w:ascii="Arial" w:hAnsi="Arial" w:cs="Arial"/>
          <w:i/>
          <w:sz w:val="28"/>
          <w:szCs w:val="28"/>
        </w:rPr>
        <w:t xml:space="preserve"> Bird Walks were held, </w:t>
      </w:r>
      <w:r>
        <w:rPr>
          <w:rFonts w:ascii="Arial" w:hAnsi="Arial" w:cs="Arial"/>
          <w:i/>
          <w:sz w:val="28"/>
          <w:szCs w:val="28"/>
        </w:rPr>
        <w:t>21</w:t>
      </w:r>
      <w:r w:rsidRPr="00161E8B">
        <w:rPr>
          <w:rFonts w:ascii="Arial" w:hAnsi="Arial" w:cs="Arial"/>
          <w:i/>
          <w:sz w:val="28"/>
          <w:szCs w:val="28"/>
        </w:rPr>
        <w:t xml:space="preserve"> people came to a talk on “</w:t>
      </w:r>
      <w:r>
        <w:rPr>
          <w:rFonts w:ascii="Arial" w:hAnsi="Arial" w:cs="Arial"/>
          <w:i/>
          <w:sz w:val="28"/>
          <w:szCs w:val="28"/>
        </w:rPr>
        <w:t>Return of the Red Kite to Shropshire”</w:t>
      </w:r>
      <w:r w:rsidRPr="00161E8B">
        <w:rPr>
          <w:rFonts w:ascii="Arial" w:hAnsi="Arial" w:cs="Arial"/>
          <w:i/>
          <w:sz w:val="28"/>
          <w:szCs w:val="28"/>
        </w:rPr>
        <w:t xml:space="preserve">, and </w:t>
      </w:r>
      <w:r>
        <w:rPr>
          <w:rFonts w:ascii="Arial" w:hAnsi="Arial" w:cs="Arial"/>
          <w:i/>
          <w:sz w:val="28"/>
          <w:szCs w:val="28"/>
        </w:rPr>
        <w:t>the</w:t>
      </w:r>
      <w:r w:rsidRPr="00161E8B">
        <w:rPr>
          <w:rFonts w:ascii="Arial" w:hAnsi="Arial" w:cs="Arial"/>
          <w:i/>
          <w:sz w:val="28"/>
          <w:szCs w:val="28"/>
        </w:rPr>
        <w:t xml:space="preserve"> Barn Owl nest box scheme was </w:t>
      </w:r>
      <w:r>
        <w:rPr>
          <w:rFonts w:ascii="Arial" w:hAnsi="Arial" w:cs="Arial"/>
          <w:i/>
          <w:sz w:val="28"/>
          <w:szCs w:val="28"/>
        </w:rPr>
        <w:t>develop</w:t>
      </w:r>
      <w:r w:rsidRPr="00161E8B">
        <w:rPr>
          <w:rFonts w:ascii="Arial" w:hAnsi="Arial" w:cs="Arial"/>
          <w:i/>
          <w:sz w:val="28"/>
          <w:szCs w:val="28"/>
        </w:rPr>
        <w:t>ed.</w:t>
      </w:r>
    </w:p>
    <w:p w:rsidR="00F13469" w:rsidRPr="00296D9E" w:rsidRDefault="00F13469" w:rsidP="0046202C">
      <w:pPr>
        <w:pStyle w:val="Heading2"/>
        <w:rPr>
          <w:sz w:val="16"/>
          <w:szCs w:val="32"/>
        </w:rPr>
      </w:pPr>
      <w:bookmarkStart w:id="24" w:name="_Toc336599084"/>
      <w:bookmarkStart w:id="25" w:name="_Toc404598031"/>
      <w:r w:rsidRPr="0095771B">
        <w:rPr>
          <w:szCs w:val="32"/>
        </w:rPr>
        <w:t>Plans for 201</w:t>
      </w:r>
      <w:bookmarkEnd w:id="24"/>
      <w:r>
        <w:rPr>
          <w:szCs w:val="32"/>
        </w:rPr>
        <w:t>5</w:t>
      </w:r>
      <w:bookmarkEnd w:id="25"/>
    </w:p>
    <w:p w:rsidR="00F13469" w:rsidRPr="00296D9E" w:rsidRDefault="00F13469" w:rsidP="0046202C">
      <w:pPr>
        <w:rPr>
          <w:rFonts w:ascii="Arial" w:hAnsi="Arial" w:cs="Arial"/>
          <w:sz w:val="16"/>
        </w:rPr>
      </w:pPr>
      <w:r w:rsidRPr="0095771B">
        <w:rPr>
          <w:rFonts w:ascii="Arial" w:hAnsi="Arial" w:cs="Arial"/>
        </w:rPr>
        <w:t>The Bird Group intends to repeat the Bird Survey next year. New participants are needed, so we hope to recruit new members.</w:t>
      </w:r>
    </w:p>
    <w:p w:rsidR="00F13469" w:rsidRPr="00296D9E" w:rsidRDefault="00F13469" w:rsidP="0046202C">
      <w:pPr>
        <w:rPr>
          <w:rFonts w:ascii="Arial" w:hAnsi="Arial" w:cs="Arial"/>
          <w:sz w:val="16"/>
        </w:rPr>
      </w:pPr>
    </w:p>
    <w:p w:rsidR="00F13469" w:rsidRPr="00296D9E" w:rsidRDefault="00F13469" w:rsidP="0046202C">
      <w:pPr>
        <w:rPr>
          <w:rFonts w:ascii="Arial" w:hAnsi="Arial" w:cs="Arial"/>
          <w:sz w:val="16"/>
        </w:rPr>
      </w:pPr>
      <w:r w:rsidRPr="0095771B">
        <w:rPr>
          <w:rFonts w:ascii="Arial" w:hAnsi="Arial" w:cs="Arial"/>
        </w:rPr>
        <w:t xml:space="preserve">The Barn Owl nest box scheme will be developed, and a programme of local bird walks and other activities will be held. </w:t>
      </w:r>
    </w:p>
    <w:p w:rsidR="00F13469" w:rsidRPr="00296D9E" w:rsidRDefault="00F13469" w:rsidP="0046202C">
      <w:pPr>
        <w:rPr>
          <w:rFonts w:ascii="Arial" w:hAnsi="Arial" w:cs="Arial"/>
          <w:sz w:val="16"/>
        </w:rPr>
      </w:pPr>
    </w:p>
    <w:p w:rsidR="00F13469" w:rsidRPr="00296D9E" w:rsidRDefault="00F13469" w:rsidP="0046202C">
      <w:pPr>
        <w:rPr>
          <w:rFonts w:ascii="Arial" w:hAnsi="Arial" w:cs="Arial"/>
          <w:sz w:val="16"/>
        </w:rPr>
      </w:pPr>
      <w:r w:rsidRPr="0095771B">
        <w:rPr>
          <w:rFonts w:ascii="Arial" w:hAnsi="Arial" w:cs="Arial"/>
        </w:rPr>
        <w:t xml:space="preserve">Further consideration will be given to these plans, and any other proposals people want to make, at the Group public meeting on </w:t>
      </w:r>
      <w:r>
        <w:rPr>
          <w:rFonts w:ascii="Arial" w:hAnsi="Arial" w:cs="Arial"/>
        </w:rPr>
        <w:t>25</w:t>
      </w:r>
      <w:r w:rsidRPr="0076046E">
        <w:rPr>
          <w:rFonts w:ascii="Arial" w:hAnsi="Arial" w:cs="Arial"/>
          <w:vertAlign w:val="superscript"/>
        </w:rPr>
        <w:t>th</w:t>
      </w:r>
      <w:r>
        <w:rPr>
          <w:rFonts w:ascii="Arial" w:hAnsi="Arial" w:cs="Arial"/>
        </w:rPr>
        <w:t xml:space="preserve"> </w:t>
      </w:r>
      <w:r w:rsidRPr="0095771B">
        <w:rPr>
          <w:rFonts w:ascii="Arial" w:hAnsi="Arial" w:cs="Arial"/>
        </w:rPr>
        <w:t xml:space="preserve">November, </w:t>
      </w:r>
    </w:p>
    <w:p w:rsidR="00F13469" w:rsidRPr="00296D9E" w:rsidRDefault="00F13469" w:rsidP="0046202C">
      <w:pPr>
        <w:rPr>
          <w:rFonts w:ascii="Arial" w:hAnsi="Arial" w:cs="Arial"/>
          <w:sz w:val="16"/>
        </w:rPr>
      </w:pPr>
    </w:p>
    <w:p w:rsidR="00F13469" w:rsidRPr="00296D9E" w:rsidRDefault="00F13469" w:rsidP="0046202C">
      <w:pPr>
        <w:rPr>
          <w:rFonts w:ascii="Arial" w:hAnsi="Arial" w:cs="Arial"/>
          <w:sz w:val="16"/>
        </w:rPr>
      </w:pPr>
      <w:r w:rsidRPr="00334547">
        <w:rPr>
          <w:rFonts w:ascii="Arial" w:hAnsi="Arial" w:cs="Arial"/>
        </w:rPr>
        <w:t xml:space="preserve">A Bird Group meeting will be held prior to the next breeding season, to plan the survey, allocate survey squares to participants, and arrange and publicise the other activities. </w:t>
      </w:r>
    </w:p>
    <w:p w:rsidR="00F13469" w:rsidRPr="00296D9E" w:rsidRDefault="00F13469" w:rsidP="0046202C">
      <w:pPr>
        <w:rPr>
          <w:rFonts w:ascii="Arial" w:hAnsi="Arial" w:cs="Arial"/>
          <w:sz w:val="16"/>
        </w:rPr>
      </w:pPr>
    </w:p>
    <w:p w:rsidR="00F13469" w:rsidRPr="00296D9E" w:rsidRDefault="00F13469" w:rsidP="0046202C">
      <w:pPr>
        <w:ind w:right="90"/>
        <w:rPr>
          <w:rFonts w:ascii="Arial" w:hAnsi="Arial" w:cs="Arial"/>
          <w:color w:val="0000FF"/>
          <w:sz w:val="16"/>
          <w:u w:val="single"/>
        </w:rPr>
      </w:pPr>
      <w:r w:rsidRPr="00334547">
        <w:rPr>
          <w:rFonts w:ascii="Arial" w:hAnsi="Arial" w:cs="Arial"/>
        </w:rPr>
        <w:t>Everyone interested in birds is welcome at all meetings and events. A Programme will be published after the public meeting. Details can also be found and downloaded from the</w:t>
      </w:r>
      <w:r w:rsidRPr="00056ECD">
        <w:rPr>
          <w:rFonts w:ascii="Arial" w:hAnsi="Arial" w:cs="Arial"/>
        </w:rPr>
        <w:t xml:space="preserve"> Clee Hill part of the joint website for all the Community Wildlife Groups in the Shropshire Hills, </w:t>
      </w:r>
      <w:r w:rsidRPr="00F55B09">
        <w:rPr>
          <w:rFonts w:ascii="Arial" w:hAnsi="Arial" w:cs="Arial"/>
          <w:color w:val="0000FF"/>
          <w:u w:val="single"/>
        </w:rPr>
        <w:t>www.ShropsCWGs.org.uk</w:t>
      </w:r>
    </w:p>
    <w:p w:rsidR="00F13469" w:rsidRPr="00296D9E" w:rsidRDefault="00F13469" w:rsidP="0046202C">
      <w:pPr>
        <w:rPr>
          <w:rFonts w:ascii="Arial" w:hAnsi="Arial" w:cs="Arial"/>
          <w:sz w:val="16"/>
        </w:rPr>
      </w:pPr>
    </w:p>
    <w:p w:rsidR="00F13469" w:rsidRPr="00296D9E" w:rsidRDefault="00F13469" w:rsidP="00F13469">
      <w:pPr>
        <w:rPr>
          <w:rFonts w:ascii="Arial" w:hAnsi="Arial" w:cs="Arial"/>
          <w:sz w:val="16"/>
        </w:rPr>
      </w:pPr>
    </w:p>
    <w:p w:rsidR="00F13469" w:rsidRPr="00296D9E" w:rsidRDefault="00F13469" w:rsidP="00F13469">
      <w:pPr>
        <w:rPr>
          <w:rFonts w:ascii="Arial" w:hAnsi="Arial" w:cs="Arial"/>
          <w:sz w:val="16"/>
        </w:rPr>
      </w:pPr>
    </w:p>
    <w:p w:rsidR="00F13469" w:rsidRPr="00296D9E" w:rsidRDefault="00F13469" w:rsidP="00F13469">
      <w:pPr>
        <w:jc w:val="right"/>
        <w:rPr>
          <w:rFonts w:ascii="Arial" w:hAnsi="Arial" w:cs="Arial"/>
          <w:sz w:val="16"/>
        </w:rPr>
      </w:pPr>
      <w:r w:rsidRPr="0095771B">
        <w:rPr>
          <w:rFonts w:ascii="Arial" w:hAnsi="Arial" w:cs="Arial"/>
        </w:rPr>
        <w:t>Leo Smith</w:t>
      </w:r>
    </w:p>
    <w:p w:rsidR="00F13469" w:rsidRPr="00296D9E" w:rsidRDefault="00F13469" w:rsidP="00F13469">
      <w:pPr>
        <w:jc w:val="right"/>
        <w:rPr>
          <w:rFonts w:ascii="Arial" w:hAnsi="Arial" w:cs="Arial"/>
          <w:sz w:val="16"/>
        </w:rPr>
      </w:pPr>
      <w:r>
        <w:rPr>
          <w:rFonts w:ascii="Arial" w:hAnsi="Arial" w:cs="Arial"/>
        </w:rPr>
        <w:t>Novem</w:t>
      </w:r>
      <w:r w:rsidRPr="0095771B">
        <w:rPr>
          <w:rFonts w:ascii="Arial" w:hAnsi="Arial" w:cs="Arial"/>
        </w:rPr>
        <w:t>ber 201</w:t>
      </w:r>
      <w:r>
        <w:rPr>
          <w:rFonts w:ascii="Arial" w:hAnsi="Arial" w:cs="Arial"/>
        </w:rPr>
        <w:t>4</w:t>
      </w:r>
    </w:p>
    <w:p w:rsidR="00FC3546" w:rsidRPr="00FC3546" w:rsidRDefault="00BF3788" w:rsidP="00E76A87">
      <w:pPr>
        <w:rPr>
          <w:rFonts w:ascii="Arial" w:hAnsi="Arial" w:cs="Arial"/>
          <w:sz w:val="16"/>
          <w:highlight w:val="yellow"/>
        </w:rPr>
      </w:pPr>
      <w:r w:rsidRPr="001A41B2">
        <w:rPr>
          <w:highlight w:val="yellow"/>
        </w:rPr>
        <w:br w:type="page"/>
      </w:r>
      <w:r w:rsidRPr="00CC6500">
        <w:rPr>
          <w:rFonts w:ascii="Arial" w:hAnsi="Arial" w:cs="Arial"/>
          <w:highlight w:val="yellow"/>
        </w:rPr>
        <w:lastRenderedPageBreak/>
        <w:t xml:space="preserve"> </w:t>
      </w:r>
    </w:p>
    <w:p w:rsidR="00FC3546" w:rsidRPr="00FC3546" w:rsidRDefault="00FC1309" w:rsidP="00FC1309">
      <w:pPr>
        <w:pStyle w:val="Heading3"/>
        <w:rPr>
          <w:sz w:val="16"/>
        </w:rPr>
      </w:pPr>
      <w:bookmarkStart w:id="26" w:name="_Toc404598167"/>
      <w:r w:rsidRPr="0073725F">
        <w:t xml:space="preserve">Appendix </w:t>
      </w:r>
      <w:r w:rsidR="00016A00" w:rsidRPr="0073725F">
        <w:t>1</w:t>
      </w:r>
      <w:r w:rsidRPr="0073725F">
        <w:t>.  Map of Survey Area, showing Square Boundaries and Tetrad Codes</w:t>
      </w:r>
      <w:bookmarkEnd w:id="26"/>
    </w:p>
    <w:p w:rsidR="00FC3546" w:rsidRPr="00FC3546" w:rsidRDefault="00986F40" w:rsidP="00986F40">
      <w:pPr>
        <w:rPr>
          <w:rFonts w:ascii="Arial" w:hAnsi="Arial" w:cs="Arial"/>
          <w:sz w:val="16"/>
        </w:rPr>
      </w:pPr>
      <w:r>
        <w:rPr>
          <w:rFonts w:ascii="Arial" w:hAnsi="Arial" w:cs="Arial"/>
        </w:rPr>
        <w:t xml:space="preserve">The prefix SO (defining the 100 km square on the OS National Grid) has been omitted, as this is common to all the squares in the area. </w:t>
      </w:r>
    </w:p>
    <w:p w:rsidR="00FC3546" w:rsidRPr="00FC3546" w:rsidRDefault="00FC3546" w:rsidP="00986F40">
      <w:pPr>
        <w:rPr>
          <w:sz w:val="16"/>
          <w:szCs w:val="8"/>
        </w:rPr>
      </w:pPr>
    </w:p>
    <w:p w:rsidR="00FC3546" w:rsidRPr="00FC3546" w:rsidRDefault="00DE0561" w:rsidP="002F3D61">
      <w:pPr>
        <w:pStyle w:val="Heading3"/>
        <w:rPr>
          <w:sz w:val="16"/>
        </w:rPr>
      </w:pPr>
      <w:bookmarkStart w:id="27" w:name="_Toc336599771"/>
      <w:bookmarkStart w:id="28" w:name="_Toc336600898"/>
      <w:bookmarkStart w:id="29" w:name="_Toc336603097"/>
      <w:bookmarkStart w:id="30" w:name="_Toc336856830"/>
      <w:bookmarkStart w:id="31" w:name="_Toc371762025"/>
      <w:bookmarkStart w:id="32" w:name="_Toc404598168"/>
      <w:r>
        <w:rPr>
          <w:noProof/>
          <w:highlight w:val="yellow"/>
        </w:rPr>
        <w:pict>
          <v:shape id="_x0000_s1051" type="#_x0000_t75" style="position:absolute;margin-left:-5.65pt;margin-top:17.1pt;width:483.1pt;height:612pt;z-index:2">
            <v:imagedata r:id="rId17" o:title="Clee Hills A4 - Tetrad Map"/>
            <w10:wrap type="square"/>
          </v:shape>
        </w:pict>
      </w:r>
      <w:r w:rsidR="002F3D61" w:rsidRPr="00CC6500">
        <w:rPr>
          <w:highlight w:val="yellow"/>
        </w:rPr>
        <w:br w:type="page"/>
      </w:r>
      <w:r w:rsidR="002F3D61" w:rsidRPr="000B733B">
        <w:lastRenderedPageBreak/>
        <w:t xml:space="preserve">Appendix </w:t>
      </w:r>
      <w:r w:rsidR="00016A00" w:rsidRPr="000B733B">
        <w:t>2</w:t>
      </w:r>
      <w:r w:rsidR="002F3D61" w:rsidRPr="000B733B">
        <w:t>.  Bird Survey - Outline Instructions</w:t>
      </w:r>
      <w:bookmarkEnd w:id="27"/>
      <w:bookmarkEnd w:id="28"/>
      <w:bookmarkEnd w:id="29"/>
      <w:bookmarkEnd w:id="30"/>
      <w:bookmarkEnd w:id="31"/>
      <w:bookmarkEnd w:id="32"/>
    </w:p>
    <w:p w:rsidR="00FC3546" w:rsidRPr="00FC3546" w:rsidRDefault="00DE0561" w:rsidP="00162810">
      <w:pPr>
        <w:pStyle w:val="Heading3"/>
        <w:rPr>
          <w:sz w:val="16"/>
        </w:rPr>
      </w:pPr>
      <w:bookmarkStart w:id="33" w:name="_Toc336603099"/>
      <w:bookmarkStart w:id="34" w:name="_Toc336856832"/>
      <w:bookmarkStart w:id="35" w:name="_Toc371762027"/>
      <w:bookmarkStart w:id="36" w:name="_Toc404598169"/>
      <w:r>
        <w:rPr>
          <w:noProof/>
          <w:highlight w:val="yellow"/>
        </w:rPr>
        <w:pict>
          <v:shape id="_x0000_s1073" type="#_x0000_t75" style="position:absolute;margin-left:-24pt;margin-top:.05pt;width:503.15pt;height:744.75pt;z-index:6">
            <v:imagedata r:id="rId18" o:title="C055AB59"/>
            <w10:wrap type="square"/>
          </v:shape>
        </w:pict>
      </w:r>
      <w:r w:rsidR="00697EEB" w:rsidRPr="00CC6500">
        <w:rPr>
          <w:highlight w:val="yellow"/>
        </w:rPr>
        <w:br w:type="page"/>
      </w:r>
      <w:bookmarkStart w:id="37" w:name="_Toc336603100"/>
      <w:bookmarkStart w:id="38" w:name="_Toc336856833"/>
      <w:r>
        <w:rPr>
          <w:noProof/>
          <w:highlight w:val="yellow"/>
        </w:rPr>
        <w:lastRenderedPageBreak/>
        <w:pict>
          <v:shape id="_x0000_s1072" type="#_x0000_t75" style="position:absolute;margin-left:-12pt;margin-top:-18pt;width:514.5pt;height:768pt;z-index:5">
            <v:imagedata r:id="rId19" o:title="3CB37FCF"/>
            <w10:wrap type="square"/>
          </v:shape>
        </w:pict>
      </w:r>
      <w:r w:rsidR="00697EEB" w:rsidRPr="00CC6500">
        <w:rPr>
          <w:highlight w:val="yellow"/>
        </w:rPr>
        <w:br w:type="page"/>
      </w:r>
      <w:bookmarkStart w:id="39" w:name="_Toc371762029"/>
      <w:r w:rsidR="002F3D61" w:rsidRPr="009D0DD3">
        <w:lastRenderedPageBreak/>
        <w:t xml:space="preserve">Appendix </w:t>
      </w:r>
      <w:r w:rsidR="00016A00" w:rsidRPr="009D0DD3">
        <w:t>3</w:t>
      </w:r>
      <w:r w:rsidR="002F3D61" w:rsidRPr="009D0DD3">
        <w:t>.  Bird Survey Instructions on Survey Maps</w:t>
      </w:r>
      <w:bookmarkEnd w:id="33"/>
      <w:bookmarkEnd w:id="34"/>
      <w:bookmarkEnd w:id="35"/>
      <w:bookmarkEnd w:id="36"/>
      <w:bookmarkEnd w:id="37"/>
      <w:bookmarkEnd w:id="38"/>
      <w:bookmarkEnd w:id="39"/>
    </w:p>
    <w:p w:rsidR="00FC3546" w:rsidRPr="00FC3546" w:rsidRDefault="00DE0561" w:rsidP="008D6701">
      <w:pPr>
        <w:pStyle w:val="Heading3"/>
        <w:rPr>
          <w:sz w:val="16"/>
        </w:rPr>
      </w:pPr>
      <w:bookmarkStart w:id="40" w:name="_Toc404598084"/>
      <w:bookmarkStart w:id="41" w:name="_Toc404598170"/>
      <w:bookmarkStart w:id="42" w:name="_Toc371762030"/>
      <w:bookmarkStart w:id="43" w:name="_Toc336603102"/>
      <w:bookmarkStart w:id="44" w:name="_Toc336856835"/>
      <w:r>
        <w:rPr>
          <w:highlight w:val="yellow"/>
        </w:rPr>
        <w:pict>
          <v:shape id="_x0000_i1027" type="#_x0000_t75" style="width:481.5pt;height:687pt">
            <v:imagedata r:id="rId20" o:title="scan0003"/>
          </v:shape>
        </w:pict>
      </w:r>
      <w:bookmarkEnd w:id="40"/>
      <w:bookmarkEnd w:id="41"/>
      <w:r w:rsidR="002F3D61" w:rsidRPr="00CC6500">
        <w:rPr>
          <w:highlight w:val="yellow"/>
        </w:rPr>
        <w:br w:type="page"/>
      </w:r>
      <w:bookmarkStart w:id="45" w:name="_Toc336598436"/>
      <w:bookmarkStart w:id="46" w:name="_Toc336600902"/>
      <w:bookmarkEnd w:id="42"/>
    </w:p>
    <w:p w:rsidR="00FC3546" w:rsidRPr="00FC3546" w:rsidRDefault="00DE0561" w:rsidP="002F3D61">
      <w:pPr>
        <w:pStyle w:val="Heading3"/>
        <w:rPr>
          <w:sz w:val="16"/>
        </w:rPr>
      </w:pPr>
      <w:bookmarkStart w:id="47" w:name="_Toc404598171"/>
      <w:r>
        <w:rPr>
          <w:noProof/>
        </w:rPr>
        <w:pict>
          <v:shape id="_x0000_s1121" type="#_x0000_t75" style="position:absolute;margin-left:1266.75pt;margin-top:30.05pt;width:489.75pt;height:664.45pt;z-index:15;mso-position-horizontal:right;mso-position-horizontal-relative:text;mso-position-vertical:absolute;mso-position-vertical-relative:text;mso-width-relative:page;mso-height-relative:page">
            <v:imagedata r:id="rId21" o:title=""/>
            <w10:wrap type="square"/>
          </v:shape>
        </w:pict>
      </w:r>
      <w:r w:rsidR="002F3D61" w:rsidRPr="00E92D42">
        <w:t xml:space="preserve">Appendix </w:t>
      </w:r>
      <w:r w:rsidR="00405177">
        <w:t>4</w:t>
      </w:r>
      <w:r w:rsidR="002F3D61" w:rsidRPr="00E92D42">
        <w:t>.  Bird Survey – Results from each of the Three Survey Periods</w:t>
      </w:r>
      <w:bookmarkEnd w:id="43"/>
      <w:bookmarkEnd w:id="44"/>
      <w:bookmarkEnd w:id="45"/>
      <w:bookmarkEnd w:id="46"/>
      <w:bookmarkEnd w:id="47"/>
    </w:p>
    <w:p w:rsidR="00FC3546" w:rsidRPr="00FC3546" w:rsidRDefault="00FC3546" w:rsidP="00D304BD">
      <w:pPr>
        <w:rPr>
          <w:sz w:val="16"/>
          <w:highlight w:val="yellow"/>
        </w:rPr>
      </w:pPr>
    </w:p>
    <w:p w:rsidR="00FC3546" w:rsidRPr="00FC3546" w:rsidRDefault="000C40B6" w:rsidP="00D304BD">
      <w:pPr>
        <w:rPr>
          <w:rStyle w:val="Heading3Char"/>
          <w:sz w:val="16"/>
          <w:szCs w:val="24"/>
          <w:highlight w:val="yellow"/>
        </w:rPr>
      </w:pPr>
      <w:bookmarkStart w:id="48" w:name="_Toc336598437"/>
      <w:r w:rsidRPr="000C40B6">
        <w:rPr>
          <w:highlight w:val="yellow"/>
        </w:rPr>
        <w:t xml:space="preserve"> </w:t>
      </w:r>
      <w:r w:rsidR="002F3D61" w:rsidRPr="00CC6500">
        <w:rPr>
          <w:highlight w:val="yellow"/>
        </w:rPr>
        <w:br w:type="page"/>
      </w:r>
      <w:bookmarkEnd w:id="48"/>
      <w:r w:rsidR="00DE0561">
        <w:rPr>
          <w:noProof/>
        </w:rPr>
        <w:lastRenderedPageBreak/>
        <w:pict>
          <v:shape id="_x0000_s1122" type="#_x0000_t75" style="position:absolute;margin-left:0;margin-top:9.25pt;width:491.5pt;height:369pt;z-index:16;mso-position-horizontal:left;mso-position-horizontal-relative:text;mso-position-vertical:absolute;mso-position-vertical-relative:text;mso-width-relative:page;mso-height-relative:page">
            <v:imagedata r:id="rId22" o:title=""/>
            <w10:wrap type="square"/>
          </v:shape>
        </w:pict>
      </w:r>
    </w:p>
    <w:p w:rsidR="00FC3546" w:rsidRPr="00FC3546" w:rsidRDefault="00FC3546" w:rsidP="00B6600E">
      <w:pPr>
        <w:rPr>
          <w:sz w:val="16"/>
          <w:highlight w:val="yellow"/>
        </w:rPr>
      </w:pPr>
    </w:p>
    <w:p w:rsidR="00FC3546" w:rsidRPr="00631743" w:rsidRDefault="002F3D61" w:rsidP="00631743">
      <w:pPr>
        <w:pStyle w:val="Heading3"/>
        <w:rPr>
          <w:rStyle w:val="Heading3Char1Char"/>
          <w:b/>
          <w:bCs/>
        </w:rPr>
      </w:pPr>
      <w:bookmarkStart w:id="49" w:name="_Toc336599043"/>
      <w:bookmarkStart w:id="50" w:name="_Toc336599776"/>
      <w:r w:rsidRPr="00CC6500">
        <w:rPr>
          <w:highlight w:val="yellow"/>
        </w:rPr>
        <w:br w:type="page"/>
      </w:r>
      <w:bookmarkStart w:id="51" w:name="_Toc404598172"/>
      <w:bookmarkEnd w:id="49"/>
      <w:bookmarkEnd w:id="50"/>
      <w:r w:rsidR="00EF0796" w:rsidRPr="00631743">
        <w:rPr>
          <w:rStyle w:val="Heading3Char1Char"/>
          <w:b/>
          <w:bCs/>
        </w:rPr>
        <w:lastRenderedPageBreak/>
        <w:t xml:space="preserve">Appendix </w:t>
      </w:r>
      <w:r w:rsidR="00631743">
        <w:rPr>
          <w:rStyle w:val="Heading3Char1Char"/>
          <w:b/>
          <w:bCs/>
        </w:rPr>
        <w:t>5</w:t>
      </w:r>
      <w:r w:rsidR="00EF0796" w:rsidRPr="00631743">
        <w:rPr>
          <w:rStyle w:val="Heading3Char1Char"/>
          <w:b/>
          <w:bCs/>
        </w:rPr>
        <w:t>.</w:t>
      </w:r>
      <w:r w:rsidR="00016A00" w:rsidRPr="00631743">
        <w:rPr>
          <w:rStyle w:val="Heading3Char1Char"/>
          <w:b/>
          <w:bCs/>
        </w:rPr>
        <w:t xml:space="preserve"> </w:t>
      </w:r>
      <w:r w:rsidR="00EF0796" w:rsidRPr="00631743">
        <w:rPr>
          <w:rStyle w:val="Heading3Char1Char"/>
          <w:b/>
          <w:bCs/>
        </w:rPr>
        <w:t xml:space="preserve"> References</w:t>
      </w:r>
      <w:bookmarkEnd w:id="51"/>
    </w:p>
    <w:p w:rsidR="00FC3546" w:rsidRPr="00FC3546" w:rsidRDefault="00FC3546" w:rsidP="002C4BD7">
      <w:pPr>
        <w:pStyle w:val="Style14ptBoldCharChar"/>
        <w:rPr>
          <w:b w:val="0"/>
          <w:sz w:val="16"/>
          <w:szCs w:val="24"/>
        </w:rPr>
      </w:pPr>
    </w:p>
    <w:p w:rsidR="00FC3546" w:rsidRPr="00FC3546" w:rsidRDefault="000C40B6" w:rsidP="000C40B6">
      <w:pPr>
        <w:rPr>
          <w:rFonts w:ascii="Arial" w:hAnsi="Arial" w:cs="Arial"/>
          <w:sz w:val="16"/>
        </w:rPr>
      </w:pPr>
      <w:proofErr w:type="spellStart"/>
      <w:r w:rsidRPr="00E92D42">
        <w:rPr>
          <w:rFonts w:ascii="Arial" w:hAnsi="Arial" w:cs="Arial"/>
        </w:rPr>
        <w:t>Bibby</w:t>
      </w:r>
      <w:proofErr w:type="spellEnd"/>
      <w:r w:rsidRPr="00E92D42">
        <w:rPr>
          <w:rFonts w:ascii="Arial" w:hAnsi="Arial" w:cs="Arial"/>
        </w:rPr>
        <w:t>, C</w:t>
      </w:r>
      <w:r w:rsidR="00E92D42" w:rsidRPr="00E92D42">
        <w:rPr>
          <w:rFonts w:ascii="Arial" w:hAnsi="Arial" w:cs="Arial"/>
        </w:rPr>
        <w:t>.</w:t>
      </w:r>
      <w:r w:rsidRPr="00E92D42">
        <w:rPr>
          <w:rFonts w:ascii="Arial" w:hAnsi="Arial" w:cs="Arial"/>
        </w:rPr>
        <w:t xml:space="preserve"> J</w:t>
      </w:r>
      <w:r w:rsidR="00E92D42" w:rsidRPr="00E92D42">
        <w:rPr>
          <w:rFonts w:ascii="Arial" w:hAnsi="Arial" w:cs="Arial"/>
        </w:rPr>
        <w:t>.</w:t>
      </w:r>
      <w:r w:rsidRPr="00E92D42">
        <w:rPr>
          <w:rFonts w:ascii="Arial" w:hAnsi="Arial" w:cs="Arial"/>
        </w:rPr>
        <w:t>, Burgess, N</w:t>
      </w:r>
      <w:r w:rsidR="00E92D42" w:rsidRPr="00E92D42">
        <w:rPr>
          <w:rFonts w:ascii="Arial" w:hAnsi="Arial" w:cs="Arial"/>
        </w:rPr>
        <w:t>.</w:t>
      </w:r>
      <w:r w:rsidRPr="00E92D42">
        <w:rPr>
          <w:rFonts w:ascii="Arial" w:hAnsi="Arial" w:cs="Arial"/>
        </w:rPr>
        <w:t xml:space="preserve"> D</w:t>
      </w:r>
      <w:r w:rsidR="00E92D42" w:rsidRPr="00E92D42">
        <w:rPr>
          <w:rFonts w:ascii="Arial" w:hAnsi="Arial" w:cs="Arial"/>
        </w:rPr>
        <w:t>.</w:t>
      </w:r>
      <w:r w:rsidRPr="00E92D42">
        <w:rPr>
          <w:rFonts w:ascii="Arial" w:hAnsi="Arial" w:cs="Arial"/>
        </w:rPr>
        <w:t>, Hill, D</w:t>
      </w:r>
      <w:r w:rsidR="00E92D42" w:rsidRPr="00E92D42">
        <w:rPr>
          <w:rFonts w:ascii="Arial" w:hAnsi="Arial" w:cs="Arial"/>
        </w:rPr>
        <w:t>.</w:t>
      </w:r>
      <w:r w:rsidRPr="00E92D42">
        <w:rPr>
          <w:rFonts w:ascii="Arial" w:hAnsi="Arial" w:cs="Arial"/>
        </w:rPr>
        <w:t xml:space="preserve"> A</w:t>
      </w:r>
      <w:r w:rsidR="00E92D42" w:rsidRPr="00E92D42">
        <w:rPr>
          <w:rFonts w:ascii="Arial" w:hAnsi="Arial" w:cs="Arial"/>
        </w:rPr>
        <w:t>.</w:t>
      </w:r>
      <w:r w:rsidRPr="00E92D42">
        <w:rPr>
          <w:rFonts w:ascii="Arial" w:hAnsi="Arial" w:cs="Arial"/>
        </w:rPr>
        <w:t xml:space="preserve">, &amp; </w:t>
      </w:r>
      <w:proofErr w:type="spellStart"/>
      <w:r w:rsidRPr="00E92D42">
        <w:rPr>
          <w:rFonts w:ascii="Arial" w:hAnsi="Arial" w:cs="Arial"/>
        </w:rPr>
        <w:t>Mustoe</w:t>
      </w:r>
      <w:proofErr w:type="spellEnd"/>
      <w:r w:rsidR="00E92D42" w:rsidRPr="00E92D42">
        <w:rPr>
          <w:rFonts w:ascii="Arial" w:hAnsi="Arial" w:cs="Arial"/>
        </w:rPr>
        <w:t>,</w:t>
      </w:r>
      <w:r w:rsidRPr="00E92D42">
        <w:rPr>
          <w:rFonts w:ascii="Arial" w:hAnsi="Arial" w:cs="Arial"/>
        </w:rPr>
        <w:t xml:space="preserve"> S</w:t>
      </w:r>
      <w:r w:rsidR="00E92D42" w:rsidRPr="00E92D42">
        <w:rPr>
          <w:rFonts w:ascii="Arial" w:hAnsi="Arial" w:cs="Arial"/>
        </w:rPr>
        <w:t>.</w:t>
      </w:r>
      <w:r w:rsidRPr="00E92D42">
        <w:rPr>
          <w:rFonts w:ascii="Arial" w:hAnsi="Arial" w:cs="Arial"/>
        </w:rPr>
        <w:t xml:space="preserve"> H</w:t>
      </w:r>
      <w:r w:rsidR="00E92D42" w:rsidRPr="00E92D42">
        <w:rPr>
          <w:rFonts w:ascii="Arial" w:hAnsi="Arial" w:cs="Arial"/>
        </w:rPr>
        <w:t>.</w:t>
      </w:r>
      <w:r w:rsidRPr="00E92D42">
        <w:rPr>
          <w:rFonts w:ascii="Arial" w:hAnsi="Arial" w:cs="Arial"/>
        </w:rPr>
        <w:t xml:space="preserve">, </w:t>
      </w:r>
      <w:r w:rsidRPr="00E92D42">
        <w:rPr>
          <w:rFonts w:ascii="Arial" w:hAnsi="Arial" w:cs="Arial"/>
          <w:i/>
        </w:rPr>
        <w:t>Bird Census Techniques</w:t>
      </w:r>
      <w:r w:rsidR="00E92D42" w:rsidRPr="00E92D42">
        <w:rPr>
          <w:rFonts w:ascii="Arial" w:hAnsi="Arial" w:cs="Arial"/>
          <w:i/>
        </w:rPr>
        <w:t xml:space="preserve"> (Second Edition)</w:t>
      </w:r>
      <w:r w:rsidRPr="00E92D42">
        <w:rPr>
          <w:rFonts w:ascii="Arial" w:hAnsi="Arial" w:cs="Arial"/>
        </w:rPr>
        <w:t>,</w:t>
      </w:r>
      <w:r w:rsidRPr="00E92D42">
        <w:rPr>
          <w:rFonts w:ascii="Arial" w:hAnsi="Arial" w:cs="Arial"/>
          <w:i/>
        </w:rPr>
        <w:t xml:space="preserve"> </w:t>
      </w:r>
      <w:r w:rsidRPr="00E92D42">
        <w:rPr>
          <w:rFonts w:ascii="Arial" w:hAnsi="Arial" w:cs="Arial"/>
        </w:rPr>
        <w:t>Academic Press Ltd., London (</w:t>
      </w:r>
      <w:r w:rsidR="00E92D42" w:rsidRPr="00E92D42">
        <w:rPr>
          <w:rFonts w:ascii="Arial" w:hAnsi="Arial" w:cs="Arial"/>
        </w:rPr>
        <w:t>2000</w:t>
      </w:r>
      <w:r w:rsidRPr="00E92D42">
        <w:rPr>
          <w:rFonts w:ascii="Arial" w:hAnsi="Arial" w:cs="Arial"/>
        </w:rPr>
        <w:t>).</w:t>
      </w:r>
    </w:p>
    <w:p w:rsidR="00FC3546" w:rsidRPr="00FC3546" w:rsidRDefault="000C40B6" w:rsidP="000C40B6">
      <w:pPr>
        <w:rPr>
          <w:rFonts w:ascii="Arial" w:hAnsi="Arial" w:cs="Arial"/>
          <w:sz w:val="16"/>
        </w:rPr>
      </w:pPr>
      <w:r w:rsidRPr="00E92D42">
        <w:rPr>
          <w:rFonts w:ascii="Arial" w:hAnsi="Arial" w:cs="Arial"/>
        </w:rPr>
        <w:t xml:space="preserve"> </w:t>
      </w:r>
    </w:p>
    <w:p w:rsidR="00FC3546" w:rsidRPr="00FC3546" w:rsidRDefault="00016A00" w:rsidP="00016A00">
      <w:pPr>
        <w:widowControl w:val="0"/>
        <w:autoSpaceDE w:val="0"/>
        <w:autoSpaceDN w:val="0"/>
        <w:adjustRightInd w:val="0"/>
        <w:spacing w:line="283" w:lineRule="atLeast"/>
        <w:rPr>
          <w:rFonts w:ascii="Arial" w:hAnsi="Arial" w:cs="Arial"/>
          <w:i/>
          <w:iCs/>
          <w:sz w:val="16"/>
        </w:rPr>
      </w:pPr>
      <w:r w:rsidRPr="00E92D42">
        <w:rPr>
          <w:rFonts w:ascii="Arial" w:hAnsi="Arial" w:cs="Arial"/>
        </w:rPr>
        <w:t xml:space="preserve">Deans, P., Sankey, J., Smith, L., Tucker, J., Whittles, C., &amp; Wright, C. 1992. </w:t>
      </w:r>
      <w:r w:rsidRPr="00E92D42">
        <w:rPr>
          <w:rFonts w:ascii="Arial" w:hAnsi="Arial" w:cs="Arial"/>
          <w:i/>
          <w:iCs/>
        </w:rPr>
        <w:t>An</w:t>
      </w:r>
    </w:p>
    <w:p w:rsidR="00FC3546" w:rsidRPr="00FC3546" w:rsidRDefault="00016A00" w:rsidP="00016A00">
      <w:pPr>
        <w:widowControl w:val="0"/>
        <w:tabs>
          <w:tab w:val="left" w:pos="552"/>
        </w:tabs>
        <w:autoSpaceDE w:val="0"/>
        <w:autoSpaceDN w:val="0"/>
        <w:adjustRightInd w:val="0"/>
        <w:spacing w:line="283" w:lineRule="atLeast"/>
        <w:rPr>
          <w:rFonts w:ascii="Arial" w:hAnsi="Arial" w:cs="Arial"/>
          <w:sz w:val="16"/>
          <w:szCs w:val="16"/>
        </w:rPr>
      </w:pPr>
      <w:r w:rsidRPr="00E92D42">
        <w:rPr>
          <w:rFonts w:ascii="Arial" w:hAnsi="Arial" w:cs="Arial"/>
          <w:i/>
          <w:iCs/>
        </w:rPr>
        <w:t xml:space="preserve">Atlas of the Breeding Birds of Shropshire. </w:t>
      </w:r>
      <w:r w:rsidRPr="00E92D42">
        <w:rPr>
          <w:rFonts w:ascii="Arial" w:hAnsi="Arial" w:cs="Arial"/>
        </w:rPr>
        <w:t>The Shropshire Ornithological Society.</w:t>
      </w:r>
    </w:p>
    <w:p w:rsidR="00FC3546" w:rsidRPr="00FC3546" w:rsidRDefault="00FC3546" w:rsidP="00016A00">
      <w:pPr>
        <w:widowControl w:val="0"/>
        <w:autoSpaceDE w:val="0"/>
        <w:autoSpaceDN w:val="0"/>
        <w:adjustRightInd w:val="0"/>
        <w:spacing w:line="192" w:lineRule="atLeast"/>
        <w:rPr>
          <w:rFonts w:ascii="Arial" w:hAnsi="Arial" w:cs="Arial"/>
          <w:sz w:val="16"/>
          <w:szCs w:val="16"/>
        </w:rPr>
      </w:pPr>
    </w:p>
    <w:p w:rsidR="00FC3546" w:rsidRPr="00FC3546" w:rsidRDefault="00016A00" w:rsidP="00016A00">
      <w:pPr>
        <w:widowControl w:val="0"/>
        <w:autoSpaceDE w:val="0"/>
        <w:autoSpaceDN w:val="0"/>
        <w:adjustRightInd w:val="0"/>
        <w:spacing w:line="283" w:lineRule="atLeast"/>
        <w:rPr>
          <w:rFonts w:ascii="Arial" w:hAnsi="Arial" w:cs="Arial"/>
          <w:sz w:val="16"/>
          <w:szCs w:val="16"/>
        </w:rPr>
      </w:pPr>
      <w:r w:rsidRPr="00E92D42">
        <w:rPr>
          <w:rFonts w:ascii="Arial" w:hAnsi="Arial" w:cs="Arial"/>
        </w:rPr>
        <w:t xml:space="preserve">Grant, M.C., </w:t>
      </w:r>
      <w:proofErr w:type="spellStart"/>
      <w:r w:rsidRPr="00E92D42">
        <w:rPr>
          <w:rFonts w:ascii="Arial" w:hAnsi="Arial" w:cs="Arial"/>
        </w:rPr>
        <w:t>Orsman</w:t>
      </w:r>
      <w:proofErr w:type="spellEnd"/>
      <w:r w:rsidRPr="00E92D42">
        <w:rPr>
          <w:rFonts w:ascii="Arial" w:hAnsi="Arial" w:cs="Arial"/>
        </w:rPr>
        <w:t xml:space="preserve">, C., Easton, J., Lodge, C., Smith, M., Thompson, G., </w:t>
      </w:r>
      <w:proofErr w:type="spellStart"/>
      <w:r w:rsidRPr="00E92D42">
        <w:rPr>
          <w:rFonts w:ascii="Arial" w:hAnsi="Arial" w:cs="Arial"/>
        </w:rPr>
        <w:t>Rodwell</w:t>
      </w:r>
      <w:proofErr w:type="spellEnd"/>
      <w:r w:rsidRPr="00E92D42">
        <w:rPr>
          <w:rFonts w:ascii="Arial" w:hAnsi="Arial" w:cs="Arial"/>
        </w:rPr>
        <w:t xml:space="preserve">, S. &amp; Moore, N. 1999. </w:t>
      </w:r>
      <w:r w:rsidRPr="00E92D42">
        <w:rPr>
          <w:rFonts w:ascii="Arial" w:hAnsi="Arial" w:cs="Arial"/>
          <w:i/>
        </w:rPr>
        <w:t xml:space="preserve">Breeding success and causes of breeding failure of Curlew </w:t>
      </w:r>
      <w:proofErr w:type="spellStart"/>
      <w:r w:rsidRPr="00E92D42">
        <w:rPr>
          <w:rFonts w:ascii="Arial" w:hAnsi="Arial" w:cs="Arial"/>
          <w:iCs/>
        </w:rPr>
        <w:t>Numenius</w:t>
      </w:r>
      <w:proofErr w:type="spellEnd"/>
      <w:r w:rsidRPr="00E92D42">
        <w:rPr>
          <w:rFonts w:ascii="Arial" w:hAnsi="Arial" w:cs="Arial"/>
          <w:iCs/>
        </w:rPr>
        <w:t xml:space="preserve"> </w:t>
      </w:r>
      <w:proofErr w:type="spellStart"/>
      <w:r w:rsidRPr="00E92D42">
        <w:rPr>
          <w:rFonts w:ascii="Arial" w:hAnsi="Arial" w:cs="Arial"/>
          <w:iCs/>
        </w:rPr>
        <w:t>arquata</w:t>
      </w:r>
      <w:proofErr w:type="spellEnd"/>
      <w:r w:rsidRPr="00E92D42">
        <w:rPr>
          <w:rFonts w:ascii="Arial" w:hAnsi="Arial" w:cs="Arial"/>
          <w:i/>
          <w:iCs/>
        </w:rPr>
        <w:t xml:space="preserve"> </w:t>
      </w:r>
      <w:r w:rsidRPr="00E92D42">
        <w:rPr>
          <w:rFonts w:ascii="Arial" w:hAnsi="Arial" w:cs="Arial"/>
          <w:i/>
        </w:rPr>
        <w:t>in Northern Ireland.</w:t>
      </w:r>
      <w:r w:rsidRPr="00E92D42">
        <w:rPr>
          <w:rFonts w:ascii="Arial" w:hAnsi="Arial" w:cs="Arial"/>
        </w:rPr>
        <w:t xml:space="preserve"> </w:t>
      </w:r>
      <w:r w:rsidRPr="00E92D42">
        <w:rPr>
          <w:rFonts w:ascii="Arial" w:hAnsi="Arial" w:cs="Arial"/>
          <w:iCs/>
        </w:rPr>
        <w:t xml:space="preserve">Journal </w:t>
      </w:r>
      <w:proofErr w:type="gramStart"/>
      <w:r w:rsidRPr="00E92D42">
        <w:rPr>
          <w:rFonts w:ascii="Arial" w:hAnsi="Arial" w:cs="Arial"/>
          <w:iCs/>
        </w:rPr>
        <w:t>Of</w:t>
      </w:r>
      <w:proofErr w:type="gramEnd"/>
      <w:r w:rsidRPr="00E92D42">
        <w:rPr>
          <w:rFonts w:ascii="Arial" w:hAnsi="Arial" w:cs="Arial"/>
          <w:iCs/>
        </w:rPr>
        <w:t xml:space="preserve"> Applied Ecology, </w:t>
      </w:r>
      <w:r w:rsidRPr="00E92D42">
        <w:rPr>
          <w:rFonts w:ascii="Arial" w:hAnsi="Arial" w:cs="Arial"/>
        </w:rPr>
        <w:t>36: 59- 74.</w:t>
      </w:r>
    </w:p>
    <w:p w:rsidR="00FC3546" w:rsidRPr="00FC3546" w:rsidRDefault="00FC3546" w:rsidP="00016A00">
      <w:pPr>
        <w:widowControl w:val="0"/>
        <w:autoSpaceDE w:val="0"/>
        <w:autoSpaceDN w:val="0"/>
        <w:adjustRightInd w:val="0"/>
        <w:spacing w:line="192" w:lineRule="atLeast"/>
        <w:rPr>
          <w:rFonts w:ascii="Arial" w:hAnsi="Arial" w:cs="Arial"/>
          <w:sz w:val="16"/>
          <w:szCs w:val="16"/>
        </w:rPr>
      </w:pPr>
    </w:p>
    <w:p w:rsidR="00FC3546" w:rsidRPr="00FC3546" w:rsidRDefault="00016A00" w:rsidP="00016A00">
      <w:pPr>
        <w:widowControl w:val="0"/>
        <w:autoSpaceDE w:val="0"/>
        <w:autoSpaceDN w:val="0"/>
        <w:adjustRightInd w:val="0"/>
        <w:spacing w:line="192" w:lineRule="atLeast"/>
        <w:rPr>
          <w:rFonts w:ascii="Arial" w:hAnsi="Arial" w:cs="Arial"/>
          <w:sz w:val="16"/>
          <w:szCs w:val="16"/>
        </w:rPr>
      </w:pPr>
      <w:r w:rsidRPr="00E92D42">
        <w:rPr>
          <w:rFonts w:ascii="Arial" w:hAnsi="Arial" w:cs="Arial"/>
        </w:rPr>
        <w:t xml:space="preserve">Sheldon, R.D. 2002a </w:t>
      </w:r>
      <w:r w:rsidRPr="00E92D42">
        <w:rPr>
          <w:rFonts w:ascii="Arial" w:hAnsi="Arial" w:cs="Arial"/>
          <w:i/>
        </w:rPr>
        <w:t>Lapwings in Britain – a new approach to their conservation</w:t>
      </w:r>
      <w:r w:rsidRPr="00E92D42">
        <w:rPr>
          <w:rFonts w:ascii="Arial" w:hAnsi="Arial" w:cs="Arial"/>
        </w:rPr>
        <w:t xml:space="preserve"> British Wildlife, December 2002: 109-115 </w:t>
      </w:r>
    </w:p>
    <w:p w:rsidR="00FC3546" w:rsidRPr="00FC3546" w:rsidRDefault="00FC3546" w:rsidP="00016A00">
      <w:pPr>
        <w:widowControl w:val="0"/>
        <w:autoSpaceDE w:val="0"/>
        <w:autoSpaceDN w:val="0"/>
        <w:adjustRightInd w:val="0"/>
        <w:spacing w:line="192" w:lineRule="atLeast"/>
        <w:rPr>
          <w:rFonts w:ascii="Arial" w:hAnsi="Arial" w:cs="Arial"/>
          <w:sz w:val="16"/>
          <w:szCs w:val="16"/>
        </w:rPr>
      </w:pPr>
    </w:p>
    <w:p w:rsidR="00FC3546" w:rsidRPr="00FC3546" w:rsidRDefault="00016A00" w:rsidP="00016A00">
      <w:pPr>
        <w:widowControl w:val="0"/>
        <w:autoSpaceDE w:val="0"/>
        <w:autoSpaceDN w:val="0"/>
        <w:adjustRightInd w:val="0"/>
        <w:spacing w:line="158" w:lineRule="atLeast"/>
        <w:rPr>
          <w:rFonts w:ascii="Arial" w:hAnsi="Arial" w:cs="Arial"/>
          <w:sz w:val="16"/>
          <w:szCs w:val="16"/>
        </w:rPr>
      </w:pPr>
      <w:r w:rsidRPr="00E92D42">
        <w:rPr>
          <w:rFonts w:ascii="Arial" w:hAnsi="Arial" w:cs="Arial"/>
        </w:rPr>
        <w:t xml:space="preserve">Sheldon, R.D. 2002b </w:t>
      </w:r>
      <w:proofErr w:type="gramStart"/>
      <w:r w:rsidRPr="00E92D42">
        <w:rPr>
          <w:rFonts w:ascii="Arial" w:hAnsi="Arial" w:cs="Arial"/>
          <w:i/>
          <w:iCs/>
        </w:rPr>
        <w:t>The</w:t>
      </w:r>
      <w:proofErr w:type="gramEnd"/>
      <w:r w:rsidRPr="00E92D42">
        <w:rPr>
          <w:rFonts w:ascii="Arial" w:hAnsi="Arial" w:cs="Arial"/>
          <w:i/>
          <w:iCs/>
        </w:rPr>
        <w:t xml:space="preserve"> breeding success and chick survival of L</w:t>
      </w:r>
      <w:r w:rsidRPr="00E92D42">
        <w:rPr>
          <w:rFonts w:ascii="Arial" w:hAnsi="Arial" w:cs="Arial"/>
          <w:i/>
        </w:rPr>
        <w:t xml:space="preserve">apwing </w:t>
      </w:r>
      <w:proofErr w:type="spellStart"/>
      <w:r w:rsidRPr="00E92D42">
        <w:rPr>
          <w:rFonts w:ascii="Arial" w:hAnsi="Arial" w:cs="Arial"/>
        </w:rPr>
        <w:t>Vanellus</w:t>
      </w:r>
      <w:proofErr w:type="spellEnd"/>
      <w:r w:rsidRPr="00E92D42">
        <w:rPr>
          <w:rFonts w:ascii="Arial" w:hAnsi="Arial" w:cs="Arial"/>
        </w:rPr>
        <w:t xml:space="preserve"> </w:t>
      </w:r>
      <w:proofErr w:type="spellStart"/>
      <w:r w:rsidRPr="00E92D42">
        <w:rPr>
          <w:rFonts w:ascii="Arial" w:hAnsi="Arial" w:cs="Arial"/>
        </w:rPr>
        <w:t>vanellus</w:t>
      </w:r>
      <w:proofErr w:type="spellEnd"/>
      <w:r w:rsidRPr="00E92D42">
        <w:rPr>
          <w:rFonts w:ascii="Arial" w:hAnsi="Arial" w:cs="Arial"/>
        </w:rPr>
        <w:t xml:space="preserve"> </w:t>
      </w:r>
      <w:r w:rsidRPr="00E92D42">
        <w:rPr>
          <w:rFonts w:ascii="Arial" w:hAnsi="Arial" w:cs="Arial"/>
          <w:i/>
          <w:iCs/>
        </w:rPr>
        <w:t xml:space="preserve">in arable landscapes, with reference to The Arable Stewardship Pilot Scheme. </w:t>
      </w:r>
      <w:r w:rsidRPr="00E92D42">
        <w:rPr>
          <w:rFonts w:ascii="Arial" w:hAnsi="Arial" w:cs="Arial"/>
        </w:rPr>
        <w:t>Unpublished PhD Thesis, Harper Adams University College</w:t>
      </w:r>
    </w:p>
    <w:p w:rsidR="00FC3546" w:rsidRPr="00FC3546" w:rsidRDefault="00FC3546" w:rsidP="00016A00">
      <w:pPr>
        <w:widowControl w:val="0"/>
        <w:autoSpaceDE w:val="0"/>
        <w:autoSpaceDN w:val="0"/>
        <w:adjustRightInd w:val="0"/>
        <w:spacing w:line="158" w:lineRule="atLeast"/>
        <w:rPr>
          <w:rFonts w:ascii="Arial" w:hAnsi="Arial" w:cs="Arial"/>
          <w:sz w:val="16"/>
          <w:szCs w:val="16"/>
        </w:rPr>
      </w:pPr>
    </w:p>
    <w:p w:rsidR="00FC3546" w:rsidRPr="00FC3546" w:rsidRDefault="00016A00" w:rsidP="00016A00">
      <w:pPr>
        <w:spacing w:line="249" w:lineRule="atLeast"/>
        <w:rPr>
          <w:rFonts w:ascii="Arial" w:hAnsi="Arial" w:cs="Arial"/>
          <w:sz w:val="16"/>
          <w:szCs w:val="16"/>
        </w:rPr>
      </w:pPr>
      <w:proofErr w:type="spellStart"/>
      <w:r w:rsidRPr="00E92D42">
        <w:rPr>
          <w:rFonts w:ascii="Arial" w:hAnsi="Arial" w:cs="Arial"/>
        </w:rPr>
        <w:t>Shrubb</w:t>
      </w:r>
      <w:proofErr w:type="spellEnd"/>
      <w:r w:rsidRPr="00E92D42">
        <w:rPr>
          <w:rFonts w:ascii="Arial" w:hAnsi="Arial" w:cs="Arial"/>
        </w:rPr>
        <w:t xml:space="preserve">, M.  </w:t>
      </w:r>
      <w:r w:rsidRPr="00E92D42">
        <w:rPr>
          <w:rFonts w:ascii="Arial" w:hAnsi="Arial" w:cs="Arial"/>
          <w:i/>
        </w:rPr>
        <w:t xml:space="preserve">The </w:t>
      </w:r>
      <w:proofErr w:type="gramStart"/>
      <w:r w:rsidRPr="00E92D42">
        <w:rPr>
          <w:rFonts w:ascii="Arial" w:hAnsi="Arial" w:cs="Arial"/>
          <w:i/>
        </w:rPr>
        <w:t>Lapwing</w:t>
      </w:r>
      <w:r w:rsidRPr="00E92D42">
        <w:rPr>
          <w:rFonts w:ascii="Arial" w:hAnsi="Arial" w:cs="Arial"/>
        </w:rPr>
        <w:t xml:space="preserve">  T</w:t>
      </w:r>
      <w:proofErr w:type="gramEnd"/>
      <w:r w:rsidRPr="00E92D42">
        <w:rPr>
          <w:rFonts w:ascii="Arial" w:hAnsi="Arial" w:cs="Arial"/>
        </w:rPr>
        <w:t xml:space="preserve"> &amp; AD </w:t>
      </w:r>
      <w:proofErr w:type="spellStart"/>
      <w:r w:rsidRPr="00E92D42">
        <w:rPr>
          <w:rFonts w:ascii="Arial" w:hAnsi="Arial" w:cs="Arial"/>
        </w:rPr>
        <w:t>Poyser</w:t>
      </w:r>
      <w:proofErr w:type="spellEnd"/>
      <w:r w:rsidRPr="00E92D42">
        <w:rPr>
          <w:rFonts w:ascii="Arial" w:hAnsi="Arial" w:cs="Arial"/>
        </w:rPr>
        <w:t xml:space="preserve"> 2007</w:t>
      </w:r>
    </w:p>
    <w:p w:rsidR="00FC3546" w:rsidRPr="00FC3546" w:rsidRDefault="00FC3546" w:rsidP="00016A00">
      <w:pPr>
        <w:pStyle w:val="StyleArialJustifiedHanging04cmLinespacingAtleast9"/>
        <w:ind w:firstLine="0"/>
        <w:rPr>
          <w:rFonts w:cs="Arial"/>
          <w:sz w:val="16"/>
        </w:rPr>
      </w:pPr>
    </w:p>
    <w:p w:rsidR="00FC3546" w:rsidRPr="00FC3546" w:rsidRDefault="00016A00" w:rsidP="00016A00">
      <w:pPr>
        <w:pStyle w:val="StyleArialJustifiedHanging04cmLinespacingAtleast9"/>
        <w:ind w:firstLine="0"/>
        <w:rPr>
          <w:rFonts w:cs="Arial"/>
          <w:sz w:val="16"/>
          <w:szCs w:val="16"/>
        </w:rPr>
      </w:pPr>
      <w:proofErr w:type="spellStart"/>
      <w:r w:rsidRPr="00E92D42">
        <w:rPr>
          <w:rFonts w:cs="Arial"/>
        </w:rPr>
        <w:t>Sim</w:t>
      </w:r>
      <w:proofErr w:type="spellEnd"/>
      <w:r w:rsidRPr="00E92D42">
        <w:rPr>
          <w:rFonts w:cs="Arial"/>
        </w:rPr>
        <w:t>, I.M.W., Gregory, R.D., Hancock, M.H., &amp; Brown, A.F.</w:t>
      </w:r>
      <w:r w:rsidRPr="00E92D42">
        <w:rPr>
          <w:rFonts w:cs="Arial"/>
          <w:i/>
        </w:rPr>
        <w:t xml:space="preserve"> Recent changes in the abundance of British upland breeding </w:t>
      </w:r>
      <w:proofErr w:type="gramStart"/>
      <w:r w:rsidRPr="00E92D42">
        <w:rPr>
          <w:rFonts w:cs="Arial"/>
          <w:i/>
        </w:rPr>
        <w:t>birds</w:t>
      </w:r>
      <w:r w:rsidRPr="00E92D42">
        <w:rPr>
          <w:rFonts w:cs="Arial"/>
          <w:iCs/>
        </w:rPr>
        <w:t xml:space="preserve">  Bird</w:t>
      </w:r>
      <w:proofErr w:type="gramEnd"/>
      <w:r w:rsidRPr="00E92D42">
        <w:rPr>
          <w:rFonts w:cs="Arial"/>
          <w:iCs/>
        </w:rPr>
        <w:t xml:space="preserve"> Study, </w:t>
      </w:r>
      <w:r w:rsidRPr="00E92D42">
        <w:rPr>
          <w:rFonts w:cs="Arial"/>
        </w:rPr>
        <w:t>52: 261-275</w:t>
      </w:r>
    </w:p>
    <w:p w:rsidR="00FC3546" w:rsidRPr="00FC3546" w:rsidRDefault="00FC3546" w:rsidP="00016A00">
      <w:pPr>
        <w:widowControl w:val="0"/>
        <w:autoSpaceDE w:val="0"/>
        <w:autoSpaceDN w:val="0"/>
        <w:adjustRightInd w:val="0"/>
        <w:spacing w:line="192" w:lineRule="atLeast"/>
        <w:rPr>
          <w:rFonts w:ascii="Arial" w:hAnsi="Arial" w:cs="Arial"/>
          <w:sz w:val="16"/>
          <w:szCs w:val="16"/>
        </w:rPr>
      </w:pPr>
    </w:p>
    <w:p w:rsidR="00FC3546" w:rsidRPr="00FC3546" w:rsidRDefault="00016A00" w:rsidP="00016A00">
      <w:pPr>
        <w:rPr>
          <w:rFonts w:ascii="Arial" w:hAnsi="Arial" w:cs="Arial"/>
          <w:sz w:val="16"/>
          <w:szCs w:val="16"/>
        </w:rPr>
      </w:pPr>
      <w:r w:rsidRPr="00E92D42">
        <w:rPr>
          <w:rFonts w:ascii="Arial" w:hAnsi="Arial" w:cs="Arial"/>
          <w:bCs/>
          <w:iCs/>
        </w:rPr>
        <w:t xml:space="preserve">Wilson, A.M., Vickery, J.A., Brown, A., Langston, R.H.W., </w:t>
      </w:r>
      <w:proofErr w:type="spellStart"/>
      <w:r w:rsidRPr="00E92D42">
        <w:rPr>
          <w:rFonts w:ascii="Arial" w:hAnsi="Arial" w:cs="Arial"/>
          <w:bCs/>
          <w:iCs/>
        </w:rPr>
        <w:t>Smallshire</w:t>
      </w:r>
      <w:proofErr w:type="spellEnd"/>
      <w:r w:rsidRPr="00E92D42">
        <w:rPr>
          <w:rFonts w:ascii="Arial" w:hAnsi="Arial" w:cs="Arial"/>
          <w:bCs/>
          <w:iCs/>
        </w:rPr>
        <w:t xml:space="preserve">, D., Wotton, S. &amp; </w:t>
      </w:r>
      <w:proofErr w:type="spellStart"/>
      <w:r w:rsidRPr="00E92D42">
        <w:rPr>
          <w:rFonts w:ascii="Arial" w:hAnsi="Arial" w:cs="Arial"/>
          <w:bCs/>
          <w:iCs/>
        </w:rPr>
        <w:t>Vanhinsbergh</w:t>
      </w:r>
      <w:proofErr w:type="spellEnd"/>
      <w:r w:rsidRPr="00E92D42">
        <w:rPr>
          <w:rFonts w:ascii="Arial" w:hAnsi="Arial" w:cs="Arial"/>
          <w:bCs/>
          <w:iCs/>
        </w:rPr>
        <w:t xml:space="preserve">, D. 2005. </w:t>
      </w:r>
      <w:r w:rsidRPr="00E92D42">
        <w:rPr>
          <w:rFonts w:ascii="Arial" w:hAnsi="Arial" w:cs="Arial"/>
          <w:bCs/>
          <w:i/>
          <w:iCs/>
        </w:rPr>
        <w:t>Changes in the numbers of breeding waders on lowland wet grasslands in England and Wales between 1982 and 2002</w:t>
      </w:r>
      <w:r w:rsidRPr="00E92D42">
        <w:rPr>
          <w:rFonts w:ascii="Arial" w:hAnsi="Arial" w:cs="Arial"/>
          <w:bCs/>
          <w:iCs/>
        </w:rPr>
        <w:t xml:space="preserve">. </w:t>
      </w:r>
      <w:r w:rsidRPr="00E92D42">
        <w:rPr>
          <w:rFonts w:ascii="Arial" w:hAnsi="Arial" w:cs="Arial"/>
          <w:iCs/>
        </w:rPr>
        <w:t xml:space="preserve">Bird Study, </w:t>
      </w:r>
      <w:r w:rsidRPr="00E92D42">
        <w:rPr>
          <w:rFonts w:ascii="Arial" w:hAnsi="Arial" w:cs="Arial"/>
        </w:rPr>
        <w:t>51: 55-69</w:t>
      </w:r>
    </w:p>
    <w:p w:rsidR="00FC3546" w:rsidRPr="00FC3546" w:rsidRDefault="00FC3546" w:rsidP="00016A00">
      <w:pPr>
        <w:rPr>
          <w:rFonts w:ascii="Arial" w:hAnsi="Arial" w:cs="Arial"/>
          <w:sz w:val="16"/>
          <w:szCs w:val="16"/>
        </w:rPr>
      </w:pPr>
    </w:p>
    <w:p w:rsidR="00FC3546" w:rsidRPr="00FC3546" w:rsidRDefault="00016A00" w:rsidP="00016A00">
      <w:pPr>
        <w:spacing w:line="249" w:lineRule="atLeast"/>
        <w:rPr>
          <w:rFonts w:ascii="Arial" w:hAnsi="Arial" w:cs="Arial"/>
          <w:sz w:val="16"/>
          <w:szCs w:val="16"/>
        </w:rPr>
      </w:pPr>
      <w:r w:rsidRPr="00E92D42">
        <w:rPr>
          <w:rFonts w:ascii="Arial" w:hAnsi="Arial" w:cs="Arial"/>
        </w:rPr>
        <w:t>Smith, L</w:t>
      </w:r>
      <w:r w:rsidRPr="00E92D42">
        <w:rPr>
          <w:rFonts w:ascii="Arial" w:hAnsi="Arial" w:cs="Arial"/>
          <w:i/>
        </w:rPr>
        <w:t xml:space="preserve">. </w:t>
      </w:r>
      <w:r w:rsidRPr="00E92D42">
        <w:rPr>
          <w:rFonts w:ascii="Arial" w:hAnsi="Arial" w:cs="Arial"/>
          <w:bCs/>
          <w:i/>
        </w:rPr>
        <w:t>Lapwing, Curlew, &amp; Other Wildlife in the Upper Onny Valley (</w:t>
      </w:r>
      <w:r w:rsidRPr="00E92D42">
        <w:rPr>
          <w:rFonts w:ascii="Arial" w:hAnsi="Arial" w:cs="Arial"/>
          <w:i/>
        </w:rPr>
        <w:t xml:space="preserve">Upper Onny Wildlife </w:t>
      </w:r>
      <w:r w:rsidRPr="00E92D42">
        <w:rPr>
          <w:rFonts w:ascii="Arial" w:hAnsi="Arial" w:cs="Arial"/>
          <w:i/>
        </w:rPr>
        <w:tab/>
        <w:t xml:space="preserve">     Group Survey Results &amp; </w:t>
      </w:r>
      <w:proofErr w:type="gramStart"/>
      <w:r w:rsidRPr="00E92D42">
        <w:rPr>
          <w:rFonts w:ascii="Arial" w:hAnsi="Arial" w:cs="Arial"/>
          <w:i/>
        </w:rPr>
        <w:t xml:space="preserve">Report  </w:t>
      </w:r>
      <w:r w:rsidRPr="00E92D42">
        <w:rPr>
          <w:rFonts w:ascii="Arial" w:hAnsi="Arial" w:cs="Arial"/>
        </w:rPr>
        <w:t>Annually</w:t>
      </w:r>
      <w:proofErr w:type="gramEnd"/>
      <w:r w:rsidRPr="00E92D42">
        <w:rPr>
          <w:rFonts w:ascii="Arial" w:hAnsi="Arial" w:cs="Arial"/>
        </w:rPr>
        <w:t xml:space="preserve"> since 2004</w:t>
      </w:r>
    </w:p>
    <w:p w:rsidR="00FC3546" w:rsidRPr="00FC3546" w:rsidRDefault="00FC3546" w:rsidP="00016A00">
      <w:pPr>
        <w:widowControl w:val="0"/>
        <w:autoSpaceDE w:val="0"/>
        <w:autoSpaceDN w:val="0"/>
        <w:adjustRightInd w:val="0"/>
        <w:spacing w:line="192" w:lineRule="atLeast"/>
        <w:rPr>
          <w:rFonts w:ascii="Arial" w:hAnsi="Arial" w:cs="Arial"/>
          <w:sz w:val="16"/>
          <w:szCs w:val="16"/>
        </w:rPr>
      </w:pPr>
    </w:p>
    <w:p w:rsidR="00FC3546" w:rsidRPr="00FC3546" w:rsidRDefault="00016A00" w:rsidP="00016A00">
      <w:pPr>
        <w:rPr>
          <w:rFonts w:ascii="Arial" w:hAnsi="Arial" w:cs="Arial"/>
          <w:i/>
          <w:sz w:val="16"/>
          <w:szCs w:val="16"/>
        </w:rPr>
      </w:pPr>
      <w:r w:rsidRPr="00E92D42">
        <w:rPr>
          <w:rFonts w:ascii="Arial" w:hAnsi="Arial" w:cs="Arial"/>
        </w:rPr>
        <w:t xml:space="preserve">Smith, L. </w:t>
      </w:r>
      <w:r w:rsidRPr="00E92D42">
        <w:rPr>
          <w:rFonts w:ascii="Arial" w:hAnsi="Arial" w:cs="Arial"/>
          <w:i/>
        </w:rPr>
        <w:t>Lapwing &amp; Curlew in the Clun Environmentally Area</w:t>
      </w:r>
      <w:r w:rsidRPr="00E92D42">
        <w:rPr>
          <w:rStyle w:val="Style12pt"/>
          <w:rFonts w:cs="Arial"/>
        </w:rPr>
        <w:t xml:space="preserve"> Survey Report </w:t>
      </w:r>
      <w:r w:rsidRPr="00E92D42">
        <w:rPr>
          <w:rFonts w:ascii="Arial" w:hAnsi="Arial" w:cs="Arial"/>
          <w:i/>
        </w:rPr>
        <w:t>2006.</w:t>
      </w:r>
    </w:p>
    <w:p w:rsidR="00FC3546" w:rsidRPr="00FC3546" w:rsidRDefault="00FC3546" w:rsidP="00016A00">
      <w:pPr>
        <w:widowControl w:val="0"/>
        <w:autoSpaceDE w:val="0"/>
        <w:autoSpaceDN w:val="0"/>
        <w:adjustRightInd w:val="0"/>
        <w:spacing w:line="192" w:lineRule="atLeast"/>
        <w:rPr>
          <w:rFonts w:ascii="Arial" w:hAnsi="Arial" w:cs="Arial"/>
          <w:sz w:val="16"/>
          <w:szCs w:val="16"/>
        </w:rPr>
      </w:pPr>
    </w:p>
    <w:p w:rsidR="00FC3546" w:rsidRPr="00FC3546" w:rsidRDefault="00016A00" w:rsidP="00016A00">
      <w:pPr>
        <w:rPr>
          <w:rFonts w:ascii="Arial" w:hAnsi="Arial" w:cs="Arial"/>
          <w:i/>
          <w:sz w:val="16"/>
          <w:szCs w:val="16"/>
        </w:rPr>
      </w:pPr>
      <w:r w:rsidRPr="00E92D42">
        <w:rPr>
          <w:rFonts w:ascii="Arial" w:hAnsi="Arial" w:cs="Arial"/>
        </w:rPr>
        <w:t>Smith, L</w:t>
      </w:r>
      <w:r w:rsidRPr="00E92D42">
        <w:rPr>
          <w:rFonts w:ascii="Arial" w:hAnsi="Arial" w:cs="Arial"/>
          <w:i/>
        </w:rPr>
        <w:t xml:space="preserve">. </w:t>
      </w:r>
      <w:r w:rsidRPr="00E92D42">
        <w:rPr>
          <w:rFonts w:ascii="Arial" w:hAnsi="Arial" w:cs="Arial"/>
          <w:bCs/>
          <w:i/>
        </w:rPr>
        <w:t xml:space="preserve">Upper Clun Community </w:t>
      </w:r>
      <w:r w:rsidRPr="00E92D42">
        <w:rPr>
          <w:rFonts w:ascii="Arial" w:hAnsi="Arial" w:cs="Arial"/>
          <w:i/>
        </w:rPr>
        <w:t>Wildlife Group</w:t>
      </w:r>
      <w:r w:rsidRPr="00E92D42">
        <w:rPr>
          <w:rFonts w:ascii="Arial" w:hAnsi="Arial" w:cs="Arial"/>
          <w:b/>
          <w:i/>
        </w:rPr>
        <w:t xml:space="preserve"> </w:t>
      </w:r>
      <w:r w:rsidRPr="00E92D42">
        <w:rPr>
          <w:rFonts w:ascii="Arial" w:hAnsi="Arial" w:cs="Arial"/>
          <w:i/>
        </w:rPr>
        <w:t xml:space="preserve">Report </w:t>
      </w:r>
      <w:r w:rsidRPr="00E92D42">
        <w:rPr>
          <w:rFonts w:ascii="Arial" w:hAnsi="Arial" w:cs="Arial"/>
        </w:rPr>
        <w:t>Annually since 2007</w:t>
      </w:r>
    </w:p>
    <w:p w:rsidR="00FC3546" w:rsidRPr="00FC3546" w:rsidRDefault="00FC3546" w:rsidP="00016A00">
      <w:pPr>
        <w:rPr>
          <w:rFonts w:ascii="Arial" w:hAnsi="Arial" w:cs="Arial"/>
          <w:sz w:val="16"/>
          <w:szCs w:val="16"/>
        </w:rPr>
      </w:pPr>
    </w:p>
    <w:p w:rsidR="00FC3546" w:rsidRPr="00FC3546" w:rsidRDefault="00016A00" w:rsidP="00016A00">
      <w:pPr>
        <w:rPr>
          <w:rFonts w:ascii="Arial" w:hAnsi="Arial" w:cs="Arial"/>
          <w:sz w:val="16"/>
          <w:szCs w:val="16"/>
        </w:rPr>
      </w:pPr>
      <w:r w:rsidRPr="00E92D42">
        <w:rPr>
          <w:rFonts w:ascii="Arial" w:hAnsi="Arial" w:cs="Arial"/>
        </w:rPr>
        <w:t xml:space="preserve">Smith, L. </w:t>
      </w:r>
      <w:r w:rsidRPr="00E92D42">
        <w:rPr>
          <w:rFonts w:ascii="Arial" w:hAnsi="Arial" w:cs="Arial"/>
          <w:i/>
        </w:rPr>
        <w:t xml:space="preserve">Kemp Valley Lapwing </w:t>
      </w:r>
      <w:proofErr w:type="gramStart"/>
      <w:r w:rsidRPr="00E92D42">
        <w:rPr>
          <w:rFonts w:ascii="Arial" w:hAnsi="Arial" w:cs="Arial"/>
          <w:i/>
        </w:rPr>
        <w:t>Project</w:t>
      </w:r>
      <w:r w:rsidRPr="00E92D42">
        <w:rPr>
          <w:rFonts w:ascii="Arial" w:hAnsi="Arial" w:cs="Arial"/>
        </w:rPr>
        <w:t xml:space="preserve">  Annually</w:t>
      </w:r>
      <w:proofErr w:type="gramEnd"/>
      <w:r w:rsidRPr="00E92D42">
        <w:rPr>
          <w:rFonts w:ascii="Arial" w:hAnsi="Arial" w:cs="Arial"/>
        </w:rPr>
        <w:t xml:space="preserve"> since 2009</w:t>
      </w:r>
    </w:p>
    <w:p w:rsidR="00FC3546" w:rsidRPr="00FC3546" w:rsidRDefault="00FC3546" w:rsidP="00016A00">
      <w:pPr>
        <w:rPr>
          <w:rFonts w:ascii="Arial" w:hAnsi="Arial" w:cs="Arial"/>
          <w:sz w:val="16"/>
          <w:szCs w:val="16"/>
        </w:rPr>
      </w:pPr>
    </w:p>
    <w:p w:rsidR="00FC3546" w:rsidRPr="00FC3546" w:rsidRDefault="00016A00" w:rsidP="00016A00">
      <w:pPr>
        <w:rPr>
          <w:rFonts w:ascii="Arial" w:hAnsi="Arial" w:cs="Arial"/>
          <w:sz w:val="16"/>
          <w:szCs w:val="16"/>
        </w:rPr>
      </w:pPr>
      <w:r w:rsidRPr="00E92D42">
        <w:rPr>
          <w:rFonts w:ascii="Arial" w:hAnsi="Arial" w:cs="Arial"/>
        </w:rPr>
        <w:t xml:space="preserve">Smith, L. </w:t>
      </w:r>
      <w:r w:rsidRPr="00E92D42">
        <w:rPr>
          <w:rFonts w:ascii="Arial" w:hAnsi="Arial" w:cs="Arial"/>
          <w:i/>
        </w:rPr>
        <w:t xml:space="preserve">Kemp Valley Community Wildlife Group Report  </w:t>
      </w:r>
      <w:r w:rsidRPr="00E92D42">
        <w:rPr>
          <w:rFonts w:ascii="Arial" w:hAnsi="Arial" w:cs="Arial"/>
        </w:rPr>
        <w:t xml:space="preserve"> Annually since 2011</w:t>
      </w:r>
    </w:p>
    <w:p w:rsidR="00FC3546" w:rsidRPr="00FC3546" w:rsidRDefault="00FC3546" w:rsidP="002F3D61">
      <w:pPr>
        <w:pStyle w:val="Heading3"/>
        <w:rPr>
          <w:b w:val="0"/>
          <w:sz w:val="16"/>
        </w:rPr>
      </w:pPr>
    </w:p>
    <w:p w:rsidR="002F3D61" w:rsidRPr="002C4BD7" w:rsidRDefault="002F3D61" w:rsidP="002F3D61">
      <w:pPr>
        <w:pStyle w:val="Heading3"/>
        <w:rPr>
          <w:b w:val="0"/>
        </w:rPr>
      </w:pPr>
    </w:p>
    <w:sectPr w:rsidR="002F3D61" w:rsidRPr="002C4BD7" w:rsidSect="00386325">
      <w:type w:val="continuous"/>
      <w:pgSz w:w="11907" w:h="16840" w:code="9"/>
      <w:pgMar w:top="851" w:right="1021" w:bottom="680" w:left="1247" w:header="720" w:footer="45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561" w:rsidRDefault="00DE0561">
      <w:r>
        <w:separator/>
      </w:r>
    </w:p>
  </w:endnote>
  <w:endnote w:type="continuationSeparator" w:id="0">
    <w:p w:rsidR="00DE0561" w:rsidRDefault="00DE0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altName w:val="LuzSans-Book"/>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177" w:rsidRPr="00FC3546" w:rsidRDefault="00405177" w:rsidP="00AE0A8C">
    <w:pPr>
      <w:pStyle w:val="Footer"/>
      <w:jc w:val="center"/>
      <w:rPr>
        <w:rFonts w:ascii="Arial" w:hAnsi="Arial" w:cs="Arial"/>
        <w:sz w:val="16"/>
        <w:szCs w:val="22"/>
      </w:rPr>
    </w:pPr>
    <w:r w:rsidRPr="00AE0A8C">
      <w:rPr>
        <w:rStyle w:val="PageNumber"/>
        <w:rFonts w:ascii="Arial" w:hAnsi="Arial" w:cs="Arial"/>
        <w:sz w:val="22"/>
        <w:szCs w:val="22"/>
      </w:rPr>
      <w:fldChar w:fldCharType="begin"/>
    </w:r>
    <w:r w:rsidRPr="00AE0A8C">
      <w:rPr>
        <w:rStyle w:val="PageNumber"/>
        <w:rFonts w:ascii="Arial" w:hAnsi="Arial" w:cs="Arial"/>
        <w:sz w:val="22"/>
        <w:szCs w:val="22"/>
      </w:rPr>
      <w:instrText xml:space="preserve"> PAGE </w:instrText>
    </w:r>
    <w:r w:rsidRPr="00AE0A8C">
      <w:rPr>
        <w:rStyle w:val="PageNumber"/>
        <w:rFonts w:ascii="Arial" w:hAnsi="Arial" w:cs="Arial"/>
        <w:sz w:val="22"/>
        <w:szCs w:val="22"/>
      </w:rPr>
      <w:fldChar w:fldCharType="separate"/>
    </w:r>
    <w:r w:rsidR="00F35DCC">
      <w:rPr>
        <w:rStyle w:val="PageNumber"/>
        <w:rFonts w:ascii="Arial" w:hAnsi="Arial" w:cs="Arial"/>
        <w:noProof/>
        <w:sz w:val="22"/>
        <w:szCs w:val="22"/>
      </w:rPr>
      <w:t>20</w:t>
    </w:r>
    <w:r w:rsidRPr="00AE0A8C">
      <w:rPr>
        <w:rStyle w:val="PageNumber"/>
        <w:rFonts w:ascii="Arial" w:hAnsi="Arial" w:cs="Arial"/>
        <w:sz w:val="22"/>
        <w:szCs w:val="22"/>
      </w:rPr>
      <w:fldChar w:fldCharType="end"/>
    </w:r>
  </w:p>
  <w:p w:rsidR="00405177" w:rsidRPr="00AE0A8C" w:rsidRDefault="00405177" w:rsidP="00AE0A8C">
    <w:pPr>
      <w:pStyle w:val="Footer"/>
      <w:jc w:val="center"/>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561" w:rsidRDefault="00DE0561">
      <w:r>
        <w:separator/>
      </w:r>
    </w:p>
  </w:footnote>
  <w:footnote w:type="continuationSeparator" w:id="0">
    <w:p w:rsidR="00DE0561" w:rsidRDefault="00DE05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25E4"/>
    <w:multiLevelType w:val="hybridMultilevel"/>
    <w:tmpl w:val="A3268746"/>
    <w:lvl w:ilvl="0" w:tplc="4D529AD4">
      <w:start w:val="1"/>
      <w:numFmt w:val="bullet"/>
      <w:lvlText w:val=""/>
      <w:lvlJc w:val="left"/>
      <w:pPr>
        <w:tabs>
          <w:tab w:val="num" w:pos="794"/>
        </w:tabs>
        <w:ind w:left="794" w:hanging="340"/>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246DA7"/>
    <w:multiLevelType w:val="hybridMultilevel"/>
    <w:tmpl w:val="E7761BF4"/>
    <w:lvl w:ilvl="0" w:tplc="0809000F">
      <w:start w:val="1"/>
      <w:numFmt w:val="decimal"/>
      <w:lvlText w:val="%1."/>
      <w:lvlJc w:val="left"/>
      <w:pPr>
        <w:tabs>
          <w:tab w:val="num" w:pos="720"/>
        </w:tabs>
        <w:ind w:left="720" w:hanging="360"/>
      </w:pPr>
      <w:rPr>
        <w:rFonts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0011B4B"/>
    <w:multiLevelType w:val="hybridMultilevel"/>
    <w:tmpl w:val="8B0CDE5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5405F92"/>
    <w:multiLevelType w:val="hybridMultilevel"/>
    <w:tmpl w:val="7F5EB0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82A2B9A"/>
    <w:multiLevelType w:val="hybridMultilevel"/>
    <w:tmpl w:val="FB4E77C2"/>
    <w:lvl w:ilvl="0" w:tplc="868C34DC">
      <w:start w:val="1"/>
      <w:numFmt w:val="bullet"/>
      <w:lvlText w:val=""/>
      <w:lvlJc w:val="left"/>
      <w:pPr>
        <w:tabs>
          <w:tab w:val="num" w:pos="643"/>
        </w:tabs>
        <w:ind w:left="643" w:hanging="283"/>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D920E1C"/>
    <w:multiLevelType w:val="hybridMultilevel"/>
    <w:tmpl w:val="D9FC230A"/>
    <w:lvl w:ilvl="0" w:tplc="5F769D2E">
      <w:start w:val="1"/>
      <w:numFmt w:val="bullet"/>
      <w:lvlText w:val=""/>
      <w:lvlJc w:val="left"/>
      <w:pPr>
        <w:tabs>
          <w:tab w:val="num" w:pos="720"/>
        </w:tabs>
        <w:ind w:left="720" w:hanging="360"/>
      </w:pPr>
      <w:rPr>
        <w:rFonts w:ascii="Symbol" w:hAnsi="Symbol"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E9441E8"/>
    <w:multiLevelType w:val="hybridMultilevel"/>
    <w:tmpl w:val="292E564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EF675EC"/>
    <w:multiLevelType w:val="hybridMultilevel"/>
    <w:tmpl w:val="4A981646"/>
    <w:lvl w:ilvl="0" w:tplc="74905458">
      <w:start w:val="1"/>
      <w:numFmt w:val="bullet"/>
      <w:lvlText w:val=""/>
      <w:lvlJc w:val="left"/>
      <w:pPr>
        <w:tabs>
          <w:tab w:val="num" w:pos="720"/>
        </w:tabs>
        <w:ind w:left="720" w:firstLine="13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C45092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4026342A"/>
    <w:multiLevelType w:val="hybridMultilevel"/>
    <w:tmpl w:val="C36485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213187A"/>
    <w:multiLevelType w:val="hybridMultilevel"/>
    <w:tmpl w:val="50924B56"/>
    <w:lvl w:ilvl="0" w:tplc="4D529AD4">
      <w:start w:val="1"/>
      <w:numFmt w:val="bullet"/>
      <w:lvlText w:val=""/>
      <w:lvlJc w:val="left"/>
      <w:pPr>
        <w:tabs>
          <w:tab w:val="num" w:pos="794"/>
        </w:tabs>
        <w:ind w:left="794" w:hanging="340"/>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5B97F7C"/>
    <w:multiLevelType w:val="hybridMultilevel"/>
    <w:tmpl w:val="9EC0BD8A"/>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48CA2BB4"/>
    <w:multiLevelType w:val="hybridMultilevel"/>
    <w:tmpl w:val="BC0EFFB0"/>
    <w:lvl w:ilvl="0" w:tplc="4D529AD4">
      <w:start w:val="1"/>
      <w:numFmt w:val="bullet"/>
      <w:lvlText w:val=""/>
      <w:lvlJc w:val="left"/>
      <w:pPr>
        <w:tabs>
          <w:tab w:val="num" w:pos="794"/>
        </w:tabs>
        <w:ind w:left="794" w:hanging="340"/>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ABC4404"/>
    <w:multiLevelType w:val="hybridMultilevel"/>
    <w:tmpl w:val="5510D3B8"/>
    <w:lvl w:ilvl="0" w:tplc="425AEA62">
      <w:start w:val="1"/>
      <w:numFmt w:val="bullet"/>
      <w:lvlText w:val=""/>
      <w:lvlJc w:val="left"/>
      <w:pPr>
        <w:tabs>
          <w:tab w:val="num" w:pos="720"/>
        </w:tabs>
        <w:ind w:left="720" w:hanging="360"/>
      </w:pPr>
      <w:rPr>
        <w:rFonts w:ascii="Symbol" w:hAnsi="Symbol" w:hint="default"/>
        <w:b/>
        <w:i w:val="0"/>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D492612"/>
    <w:multiLevelType w:val="hybridMultilevel"/>
    <w:tmpl w:val="933A8A1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4F830C23"/>
    <w:multiLevelType w:val="hybridMultilevel"/>
    <w:tmpl w:val="B8EA612E"/>
    <w:lvl w:ilvl="0" w:tplc="4D529AD4">
      <w:start w:val="1"/>
      <w:numFmt w:val="bullet"/>
      <w:lvlText w:val=""/>
      <w:lvlJc w:val="left"/>
      <w:pPr>
        <w:tabs>
          <w:tab w:val="num" w:pos="794"/>
        </w:tabs>
        <w:ind w:left="794" w:hanging="340"/>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4F131A3"/>
    <w:multiLevelType w:val="hybridMultilevel"/>
    <w:tmpl w:val="5E3EC924"/>
    <w:lvl w:ilvl="0" w:tplc="4C2A7E6A">
      <w:start w:val="1"/>
      <w:numFmt w:val="lowerRoman"/>
      <w:lvlText w:val="%1)"/>
      <w:lvlJc w:val="left"/>
      <w:pPr>
        <w:tabs>
          <w:tab w:val="num" w:pos="1080"/>
        </w:tabs>
        <w:ind w:left="1080" w:hanging="720"/>
      </w:pPr>
      <w:rPr>
        <w:rFonts w:hint="default"/>
        <w:b w:val="0"/>
        <w:i w:val="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ACA0EDA"/>
    <w:multiLevelType w:val="hybridMultilevel"/>
    <w:tmpl w:val="FBFEC61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6D9B2D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793B18B1"/>
    <w:multiLevelType w:val="hybridMultilevel"/>
    <w:tmpl w:val="D542E318"/>
    <w:lvl w:ilvl="0" w:tplc="4D529AD4">
      <w:start w:val="1"/>
      <w:numFmt w:val="bullet"/>
      <w:lvlText w:val=""/>
      <w:lvlJc w:val="left"/>
      <w:pPr>
        <w:tabs>
          <w:tab w:val="num" w:pos="794"/>
        </w:tabs>
        <w:ind w:left="794" w:hanging="340"/>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A6D7B2F"/>
    <w:multiLevelType w:val="hybridMultilevel"/>
    <w:tmpl w:val="01381A1A"/>
    <w:lvl w:ilvl="0" w:tplc="4D529AD4">
      <w:start w:val="1"/>
      <w:numFmt w:val="bullet"/>
      <w:lvlText w:val=""/>
      <w:lvlJc w:val="left"/>
      <w:pPr>
        <w:tabs>
          <w:tab w:val="num" w:pos="794"/>
        </w:tabs>
        <w:ind w:left="794" w:hanging="340"/>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3"/>
  </w:num>
  <w:num w:numId="4">
    <w:abstractNumId w:val="1"/>
  </w:num>
  <w:num w:numId="5">
    <w:abstractNumId w:val="19"/>
  </w:num>
  <w:num w:numId="6">
    <w:abstractNumId w:val="12"/>
  </w:num>
  <w:num w:numId="7">
    <w:abstractNumId w:val="20"/>
  </w:num>
  <w:num w:numId="8">
    <w:abstractNumId w:val="17"/>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6"/>
  </w:num>
  <w:num w:numId="12">
    <w:abstractNumId w:val="4"/>
  </w:num>
  <w:num w:numId="13">
    <w:abstractNumId w:val="18"/>
  </w:num>
  <w:num w:numId="14">
    <w:abstractNumId w:val="8"/>
  </w:num>
  <w:num w:numId="15">
    <w:abstractNumId w:val="15"/>
  </w:num>
  <w:num w:numId="16">
    <w:abstractNumId w:val="0"/>
  </w:num>
  <w:num w:numId="17">
    <w:abstractNumId w:val="10"/>
  </w:num>
  <w:num w:numId="18">
    <w:abstractNumId w:val="13"/>
  </w:num>
  <w:num w:numId="19">
    <w:abstractNumId w:val="6"/>
  </w:num>
  <w:num w:numId="20">
    <w:abstractNumId w:val="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2092"/>
    <w:rsid w:val="00016A00"/>
    <w:rsid w:val="00033CF0"/>
    <w:rsid w:val="00037203"/>
    <w:rsid w:val="000373B5"/>
    <w:rsid w:val="00037510"/>
    <w:rsid w:val="00061999"/>
    <w:rsid w:val="000700D2"/>
    <w:rsid w:val="00090F6A"/>
    <w:rsid w:val="00094AAC"/>
    <w:rsid w:val="000A7924"/>
    <w:rsid w:val="000B733B"/>
    <w:rsid w:val="000C3EB9"/>
    <w:rsid w:val="000C40B6"/>
    <w:rsid w:val="000C492B"/>
    <w:rsid w:val="000D113E"/>
    <w:rsid w:val="000D11DA"/>
    <w:rsid w:val="000E1173"/>
    <w:rsid w:val="0010097B"/>
    <w:rsid w:val="00101F05"/>
    <w:rsid w:val="001176BE"/>
    <w:rsid w:val="00123371"/>
    <w:rsid w:val="00125E96"/>
    <w:rsid w:val="00142CAA"/>
    <w:rsid w:val="00144985"/>
    <w:rsid w:val="00162810"/>
    <w:rsid w:val="001824DD"/>
    <w:rsid w:val="00184D84"/>
    <w:rsid w:val="00185128"/>
    <w:rsid w:val="0019517A"/>
    <w:rsid w:val="001966AC"/>
    <w:rsid w:val="001A4612"/>
    <w:rsid w:val="001A6020"/>
    <w:rsid w:val="001B433E"/>
    <w:rsid w:val="001E0FD5"/>
    <w:rsid w:val="00201832"/>
    <w:rsid w:val="002038EE"/>
    <w:rsid w:val="00206580"/>
    <w:rsid w:val="00210B8D"/>
    <w:rsid w:val="00224271"/>
    <w:rsid w:val="00250399"/>
    <w:rsid w:val="00255912"/>
    <w:rsid w:val="0027022D"/>
    <w:rsid w:val="00277603"/>
    <w:rsid w:val="00282028"/>
    <w:rsid w:val="002832E3"/>
    <w:rsid w:val="00284EBD"/>
    <w:rsid w:val="002861C3"/>
    <w:rsid w:val="002A1BC2"/>
    <w:rsid w:val="002A4658"/>
    <w:rsid w:val="002A6799"/>
    <w:rsid w:val="002A6B74"/>
    <w:rsid w:val="002C4BD7"/>
    <w:rsid w:val="002D61CD"/>
    <w:rsid w:val="002E56C1"/>
    <w:rsid w:val="002F1B5B"/>
    <w:rsid w:val="002F3D61"/>
    <w:rsid w:val="002F642B"/>
    <w:rsid w:val="00310DD5"/>
    <w:rsid w:val="003172BD"/>
    <w:rsid w:val="00321ECB"/>
    <w:rsid w:val="003409EA"/>
    <w:rsid w:val="00374B5D"/>
    <w:rsid w:val="00386325"/>
    <w:rsid w:val="003868FC"/>
    <w:rsid w:val="003B16F8"/>
    <w:rsid w:val="003C3E97"/>
    <w:rsid w:val="003D2528"/>
    <w:rsid w:val="003E245A"/>
    <w:rsid w:val="003F055B"/>
    <w:rsid w:val="003F3241"/>
    <w:rsid w:val="00401086"/>
    <w:rsid w:val="00405177"/>
    <w:rsid w:val="00411504"/>
    <w:rsid w:val="00423588"/>
    <w:rsid w:val="00445B56"/>
    <w:rsid w:val="00452DB0"/>
    <w:rsid w:val="0046202C"/>
    <w:rsid w:val="00464ED8"/>
    <w:rsid w:val="004804FD"/>
    <w:rsid w:val="00481E4E"/>
    <w:rsid w:val="004870D0"/>
    <w:rsid w:val="004931A0"/>
    <w:rsid w:val="004A01C1"/>
    <w:rsid w:val="004B127B"/>
    <w:rsid w:val="004E20BD"/>
    <w:rsid w:val="004E2F93"/>
    <w:rsid w:val="004F0DC1"/>
    <w:rsid w:val="00510FED"/>
    <w:rsid w:val="005136AC"/>
    <w:rsid w:val="005178DB"/>
    <w:rsid w:val="0053178A"/>
    <w:rsid w:val="00533580"/>
    <w:rsid w:val="005541B5"/>
    <w:rsid w:val="0057751D"/>
    <w:rsid w:val="00592F65"/>
    <w:rsid w:val="005A1118"/>
    <w:rsid w:val="005B60C5"/>
    <w:rsid w:val="005D1563"/>
    <w:rsid w:val="005D392D"/>
    <w:rsid w:val="005E2BE9"/>
    <w:rsid w:val="005E394C"/>
    <w:rsid w:val="005E7BC3"/>
    <w:rsid w:val="005F3C80"/>
    <w:rsid w:val="005F5844"/>
    <w:rsid w:val="00602403"/>
    <w:rsid w:val="006157E6"/>
    <w:rsid w:val="006174DD"/>
    <w:rsid w:val="00620113"/>
    <w:rsid w:val="006206F7"/>
    <w:rsid w:val="00631743"/>
    <w:rsid w:val="0063296A"/>
    <w:rsid w:val="00637562"/>
    <w:rsid w:val="00664797"/>
    <w:rsid w:val="006652C9"/>
    <w:rsid w:val="0066714D"/>
    <w:rsid w:val="0067118B"/>
    <w:rsid w:val="006764D0"/>
    <w:rsid w:val="00685200"/>
    <w:rsid w:val="00686239"/>
    <w:rsid w:val="00691843"/>
    <w:rsid w:val="00697EEB"/>
    <w:rsid w:val="006C5B50"/>
    <w:rsid w:val="006F2021"/>
    <w:rsid w:val="006F577D"/>
    <w:rsid w:val="00701EA5"/>
    <w:rsid w:val="00705EB0"/>
    <w:rsid w:val="00706BA1"/>
    <w:rsid w:val="00707A7E"/>
    <w:rsid w:val="00711AB4"/>
    <w:rsid w:val="00715150"/>
    <w:rsid w:val="007169DA"/>
    <w:rsid w:val="00717022"/>
    <w:rsid w:val="00722DDB"/>
    <w:rsid w:val="0073725F"/>
    <w:rsid w:val="0077291A"/>
    <w:rsid w:val="007826D2"/>
    <w:rsid w:val="00785A5A"/>
    <w:rsid w:val="00792945"/>
    <w:rsid w:val="00793055"/>
    <w:rsid w:val="00793A8A"/>
    <w:rsid w:val="007A3912"/>
    <w:rsid w:val="007A5921"/>
    <w:rsid w:val="007B6BBA"/>
    <w:rsid w:val="007C3379"/>
    <w:rsid w:val="007D22AC"/>
    <w:rsid w:val="007D2961"/>
    <w:rsid w:val="007E2D75"/>
    <w:rsid w:val="007E41F0"/>
    <w:rsid w:val="007E641E"/>
    <w:rsid w:val="007F2CAB"/>
    <w:rsid w:val="00825841"/>
    <w:rsid w:val="00831BC5"/>
    <w:rsid w:val="008340E7"/>
    <w:rsid w:val="008467F2"/>
    <w:rsid w:val="00852E15"/>
    <w:rsid w:val="00853D86"/>
    <w:rsid w:val="00872BB1"/>
    <w:rsid w:val="008746F2"/>
    <w:rsid w:val="008752C8"/>
    <w:rsid w:val="008954D7"/>
    <w:rsid w:val="00895F28"/>
    <w:rsid w:val="008962D3"/>
    <w:rsid w:val="008A7C31"/>
    <w:rsid w:val="008A7FCF"/>
    <w:rsid w:val="008B077E"/>
    <w:rsid w:val="008D2302"/>
    <w:rsid w:val="008D4B08"/>
    <w:rsid w:val="008D4FBD"/>
    <w:rsid w:val="008D6701"/>
    <w:rsid w:val="008E1970"/>
    <w:rsid w:val="008E1B7E"/>
    <w:rsid w:val="008F2D2B"/>
    <w:rsid w:val="008F6055"/>
    <w:rsid w:val="00910D9C"/>
    <w:rsid w:val="009217B4"/>
    <w:rsid w:val="009233E0"/>
    <w:rsid w:val="00924C8F"/>
    <w:rsid w:val="009254D3"/>
    <w:rsid w:val="00947C39"/>
    <w:rsid w:val="009554F6"/>
    <w:rsid w:val="009600DF"/>
    <w:rsid w:val="0097357E"/>
    <w:rsid w:val="009834B5"/>
    <w:rsid w:val="00986F40"/>
    <w:rsid w:val="00991E06"/>
    <w:rsid w:val="00997C83"/>
    <w:rsid w:val="009A2B53"/>
    <w:rsid w:val="009B172A"/>
    <w:rsid w:val="009B25F7"/>
    <w:rsid w:val="009C2732"/>
    <w:rsid w:val="009D0DD3"/>
    <w:rsid w:val="009D49A6"/>
    <w:rsid w:val="009E44C9"/>
    <w:rsid w:val="009E5B8C"/>
    <w:rsid w:val="009E7D54"/>
    <w:rsid w:val="009F1BF0"/>
    <w:rsid w:val="009F6384"/>
    <w:rsid w:val="00A27FD7"/>
    <w:rsid w:val="00A36749"/>
    <w:rsid w:val="00A51F19"/>
    <w:rsid w:val="00A5600A"/>
    <w:rsid w:val="00A87A2B"/>
    <w:rsid w:val="00A94D52"/>
    <w:rsid w:val="00A95F51"/>
    <w:rsid w:val="00AA53C6"/>
    <w:rsid w:val="00AB4AC5"/>
    <w:rsid w:val="00AB5AC4"/>
    <w:rsid w:val="00AB69F5"/>
    <w:rsid w:val="00AD33D4"/>
    <w:rsid w:val="00AD7782"/>
    <w:rsid w:val="00AE0A8C"/>
    <w:rsid w:val="00AE59BF"/>
    <w:rsid w:val="00AE5E02"/>
    <w:rsid w:val="00AF45B6"/>
    <w:rsid w:val="00B144EB"/>
    <w:rsid w:val="00B3365C"/>
    <w:rsid w:val="00B35453"/>
    <w:rsid w:val="00B454A1"/>
    <w:rsid w:val="00B556C1"/>
    <w:rsid w:val="00B57971"/>
    <w:rsid w:val="00B6600E"/>
    <w:rsid w:val="00B809FB"/>
    <w:rsid w:val="00B80B4E"/>
    <w:rsid w:val="00B9321F"/>
    <w:rsid w:val="00B957C2"/>
    <w:rsid w:val="00B96CC5"/>
    <w:rsid w:val="00BB7769"/>
    <w:rsid w:val="00BC5BB8"/>
    <w:rsid w:val="00BC7E45"/>
    <w:rsid w:val="00BD0AE2"/>
    <w:rsid w:val="00BD7B1E"/>
    <w:rsid w:val="00BF3788"/>
    <w:rsid w:val="00C14F2F"/>
    <w:rsid w:val="00C36CF6"/>
    <w:rsid w:val="00C37A44"/>
    <w:rsid w:val="00C47FEB"/>
    <w:rsid w:val="00C54EA7"/>
    <w:rsid w:val="00C62A2D"/>
    <w:rsid w:val="00C67C29"/>
    <w:rsid w:val="00C67E9E"/>
    <w:rsid w:val="00C73C0E"/>
    <w:rsid w:val="00C81857"/>
    <w:rsid w:val="00C82FC6"/>
    <w:rsid w:val="00C938D1"/>
    <w:rsid w:val="00CA2400"/>
    <w:rsid w:val="00CA5242"/>
    <w:rsid w:val="00CB0A20"/>
    <w:rsid w:val="00CC6500"/>
    <w:rsid w:val="00CE23A0"/>
    <w:rsid w:val="00CE5C9C"/>
    <w:rsid w:val="00CF2093"/>
    <w:rsid w:val="00D05F89"/>
    <w:rsid w:val="00D23758"/>
    <w:rsid w:val="00D2707E"/>
    <w:rsid w:val="00D304BD"/>
    <w:rsid w:val="00D466DD"/>
    <w:rsid w:val="00D46BD3"/>
    <w:rsid w:val="00DA002E"/>
    <w:rsid w:val="00DA1535"/>
    <w:rsid w:val="00DA4673"/>
    <w:rsid w:val="00DB36B7"/>
    <w:rsid w:val="00DD3502"/>
    <w:rsid w:val="00DE0561"/>
    <w:rsid w:val="00DE056D"/>
    <w:rsid w:val="00DF20DC"/>
    <w:rsid w:val="00DF596F"/>
    <w:rsid w:val="00E0530F"/>
    <w:rsid w:val="00E14C51"/>
    <w:rsid w:val="00E1644E"/>
    <w:rsid w:val="00E274B1"/>
    <w:rsid w:val="00E52D10"/>
    <w:rsid w:val="00E5428B"/>
    <w:rsid w:val="00E56944"/>
    <w:rsid w:val="00E61338"/>
    <w:rsid w:val="00E76A87"/>
    <w:rsid w:val="00E82FDC"/>
    <w:rsid w:val="00E84D0A"/>
    <w:rsid w:val="00E8572A"/>
    <w:rsid w:val="00E92D42"/>
    <w:rsid w:val="00EA4F91"/>
    <w:rsid w:val="00EB24EC"/>
    <w:rsid w:val="00EB3F4A"/>
    <w:rsid w:val="00EB7796"/>
    <w:rsid w:val="00ED31F1"/>
    <w:rsid w:val="00ED4878"/>
    <w:rsid w:val="00ED5A0F"/>
    <w:rsid w:val="00EE29E8"/>
    <w:rsid w:val="00EE6B3B"/>
    <w:rsid w:val="00EE773D"/>
    <w:rsid w:val="00EF0796"/>
    <w:rsid w:val="00EF213B"/>
    <w:rsid w:val="00EF2974"/>
    <w:rsid w:val="00EF3ACC"/>
    <w:rsid w:val="00F00D3B"/>
    <w:rsid w:val="00F06B8E"/>
    <w:rsid w:val="00F07C89"/>
    <w:rsid w:val="00F10975"/>
    <w:rsid w:val="00F13469"/>
    <w:rsid w:val="00F35DCC"/>
    <w:rsid w:val="00F37882"/>
    <w:rsid w:val="00F41713"/>
    <w:rsid w:val="00F45FF3"/>
    <w:rsid w:val="00F62092"/>
    <w:rsid w:val="00F744E3"/>
    <w:rsid w:val="00F86581"/>
    <w:rsid w:val="00FA28BC"/>
    <w:rsid w:val="00FB0FAE"/>
    <w:rsid w:val="00FB3629"/>
    <w:rsid w:val="00FB5DFA"/>
    <w:rsid w:val="00FC1309"/>
    <w:rsid w:val="00FC18FB"/>
    <w:rsid w:val="00FC3546"/>
    <w:rsid w:val="00FC7BFF"/>
    <w:rsid w:val="00FE7BF2"/>
    <w:rsid w:val="00FF2340"/>
    <w:rsid w:val="00FF2B6A"/>
    <w:rsid w:val="00FF5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9">
      <o:colormru v:ext="edit" colors="#66f,#ff5050"/>
    </o:shapedefaults>
    <o:shapelayout v:ext="edit">
      <o:idmap v:ext="edit" data="1"/>
    </o:shapelayout>
  </w:shapeDefaults>
  <w:doNotEmbedSmartTags/>
  <w:decimalSymbol w:val="."/>
  <w:listSeparator w:val=","/>
  <w15:chartTrackingRefBased/>
  <w15:docId w15:val="{E0EFFAD9-0DB8-4A39-B121-7ADEB2161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C14F2F"/>
    <w:pPr>
      <w:keepNext/>
      <w:spacing w:before="240" w:after="60"/>
      <w:jc w:val="center"/>
      <w:outlineLvl w:val="0"/>
    </w:pPr>
    <w:rPr>
      <w:rFonts w:ascii="Arial" w:hAnsi="Arial" w:cs="Arial"/>
      <w:b/>
      <w:bCs/>
      <w:caps/>
      <w:kern w:val="32"/>
      <w:sz w:val="36"/>
      <w:szCs w:val="36"/>
    </w:rPr>
  </w:style>
  <w:style w:type="paragraph" w:styleId="Heading2">
    <w:name w:val="heading 2"/>
    <w:basedOn w:val="Normal"/>
    <w:next w:val="Normal"/>
    <w:qFormat/>
    <w:rsid w:val="0046202C"/>
    <w:pPr>
      <w:keepNext/>
      <w:spacing w:before="240" w:after="60"/>
      <w:outlineLvl w:val="1"/>
    </w:pPr>
    <w:rPr>
      <w:rFonts w:ascii="Arial" w:hAnsi="Arial" w:cs="Arial"/>
      <w:b/>
      <w:bCs/>
      <w:i/>
      <w:iCs/>
      <w:sz w:val="32"/>
      <w:szCs w:val="28"/>
    </w:rPr>
  </w:style>
  <w:style w:type="paragraph" w:styleId="Heading3">
    <w:name w:val="heading 3"/>
    <w:aliases w:val="Heading 3 Char1,Heading 3 Char Char"/>
    <w:basedOn w:val="Normal"/>
    <w:next w:val="Normal"/>
    <w:link w:val="Heading3Char"/>
    <w:qFormat/>
    <w:rsid w:val="00FC130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NotAllcaps">
    <w:name w:val="Style Heading 1 + Not All caps"/>
    <w:basedOn w:val="Heading1"/>
    <w:rsid w:val="00C14F2F"/>
    <w:pPr>
      <w:spacing w:before="120"/>
    </w:pPr>
    <w:rPr>
      <w:caps w:val="0"/>
      <w:sz w:val="32"/>
    </w:rPr>
  </w:style>
  <w:style w:type="paragraph" w:styleId="Header">
    <w:name w:val="header"/>
    <w:basedOn w:val="Normal"/>
    <w:rsid w:val="00637562"/>
    <w:pPr>
      <w:tabs>
        <w:tab w:val="center" w:pos="4320"/>
        <w:tab w:val="right" w:pos="8640"/>
      </w:tabs>
    </w:pPr>
  </w:style>
  <w:style w:type="paragraph" w:styleId="Footer">
    <w:name w:val="footer"/>
    <w:basedOn w:val="Normal"/>
    <w:rsid w:val="00637562"/>
    <w:pPr>
      <w:tabs>
        <w:tab w:val="center" w:pos="4320"/>
        <w:tab w:val="right" w:pos="8640"/>
      </w:tabs>
    </w:pPr>
  </w:style>
  <w:style w:type="character" w:styleId="PageNumber">
    <w:name w:val="page number"/>
    <w:basedOn w:val="DefaultParagraphFont"/>
    <w:rsid w:val="00637562"/>
  </w:style>
  <w:style w:type="paragraph" w:styleId="BodyTextIndent">
    <w:name w:val="Body Text Indent"/>
    <w:basedOn w:val="Normal"/>
    <w:rsid w:val="00224271"/>
    <w:pPr>
      <w:ind w:left="1440" w:hanging="1440"/>
    </w:pPr>
    <w:rPr>
      <w:lang w:eastAsia="en-US"/>
    </w:rPr>
  </w:style>
  <w:style w:type="paragraph" w:styleId="TOC2">
    <w:name w:val="toc 2"/>
    <w:basedOn w:val="Normal"/>
    <w:next w:val="Normal"/>
    <w:autoRedefine/>
    <w:uiPriority w:val="39"/>
    <w:rsid w:val="000E1173"/>
    <w:pPr>
      <w:tabs>
        <w:tab w:val="right" w:leader="dot" w:pos="10134"/>
      </w:tabs>
      <w:ind w:left="240"/>
    </w:pPr>
    <w:rPr>
      <w:rFonts w:ascii="Arial" w:hAnsi="Arial" w:cs="Arial"/>
      <w:b/>
    </w:rPr>
  </w:style>
  <w:style w:type="character" w:styleId="Hyperlink">
    <w:name w:val="Hyperlink"/>
    <w:uiPriority w:val="99"/>
    <w:rsid w:val="000E1173"/>
    <w:rPr>
      <w:color w:val="0000FF"/>
      <w:u w:val="single"/>
    </w:rPr>
  </w:style>
  <w:style w:type="paragraph" w:styleId="TOC3">
    <w:name w:val="toc 3"/>
    <w:basedOn w:val="Normal"/>
    <w:next w:val="Normal"/>
    <w:autoRedefine/>
    <w:uiPriority w:val="39"/>
    <w:rsid w:val="00631743"/>
    <w:pPr>
      <w:tabs>
        <w:tab w:val="right" w:leader="dot" w:pos="9639"/>
      </w:tabs>
      <w:ind w:left="480" w:right="-397"/>
    </w:pPr>
    <w:rPr>
      <w:noProof/>
    </w:rPr>
  </w:style>
  <w:style w:type="character" w:customStyle="1" w:styleId="Heading3Char">
    <w:name w:val="Heading 3 Char"/>
    <w:aliases w:val="Heading 3 Char1 Char1,Heading 3 Char Char Char1"/>
    <w:link w:val="Heading3"/>
    <w:rsid w:val="00AE0A8C"/>
    <w:rPr>
      <w:rFonts w:ascii="Arial" w:hAnsi="Arial" w:cs="Arial"/>
      <w:b/>
      <w:bCs/>
      <w:sz w:val="26"/>
      <w:szCs w:val="26"/>
      <w:lang w:val="en-GB" w:eastAsia="en-GB" w:bidi="ar-SA"/>
    </w:rPr>
  </w:style>
  <w:style w:type="paragraph" w:styleId="BodyText">
    <w:name w:val="Body Text"/>
    <w:basedOn w:val="Normal"/>
    <w:rsid w:val="002C4BD7"/>
    <w:pPr>
      <w:spacing w:after="120"/>
    </w:pPr>
  </w:style>
  <w:style w:type="character" w:customStyle="1" w:styleId="Heading3Char1Char">
    <w:name w:val="Heading 3 Char1 Char"/>
    <w:aliases w:val="Heading 3 Char Char Char"/>
    <w:rsid w:val="002C4BD7"/>
    <w:rPr>
      <w:rFonts w:ascii="Arial" w:hAnsi="Arial" w:cs="Arial"/>
      <w:b/>
      <w:bCs/>
      <w:sz w:val="26"/>
      <w:szCs w:val="26"/>
      <w:lang w:val="en-GB" w:eastAsia="en-GB" w:bidi="ar-SA"/>
    </w:rPr>
  </w:style>
  <w:style w:type="character" w:customStyle="1" w:styleId="Style12pt">
    <w:name w:val="Style 12 pt"/>
    <w:rsid w:val="002C4BD7"/>
    <w:rPr>
      <w:rFonts w:ascii="Arial" w:hAnsi="Arial"/>
      <w:sz w:val="24"/>
      <w:szCs w:val="24"/>
    </w:rPr>
  </w:style>
  <w:style w:type="paragraph" w:customStyle="1" w:styleId="Style14ptBoldCharChar">
    <w:name w:val="Style 14 pt Bold Char Char"/>
    <w:basedOn w:val="Normal"/>
    <w:link w:val="Style14ptBoldCharCharChar"/>
    <w:rsid w:val="002C4BD7"/>
    <w:pPr>
      <w:jc w:val="both"/>
    </w:pPr>
    <w:rPr>
      <w:rFonts w:ascii="Arial" w:hAnsi="Arial" w:cs="Arial"/>
      <w:b/>
      <w:sz w:val="28"/>
      <w:szCs w:val="28"/>
    </w:rPr>
  </w:style>
  <w:style w:type="character" w:customStyle="1" w:styleId="Style14ptBoldCharCharChar">
    <w:name w:val="Style 14 pt Bold Char Char Char"/>
    <w:link w:val="Style14ptBoldCharChar"/>
    <w:rsid w:val="002C4BD7"/>
    <w:rPr>
      <w:rFonts w:ascii="Arial" w:hAnsi="Arial" w:cs="Arial"/>
      <w:b/>
      <w:sz w:val="28"/>
      <w:szCs w:val="28"/>
      <w:lang w:val="en-GB" w:eastAsia="en-GB" w:bidi="ar-SA"/>
    </w:rPr>
  </w:style>
  <w:style w:type="paragraph" w:customStyle="1" w:styleId="StyleArialJustifiedHanging04cmLinespacingAtleast9">
    <w:name w:val="Style Arial Justified Hanging:  0.4 cm Line spacing:  At least 9..."/>
    <w:basedOn w:val="Normal"/>
    <w:next w:val="Normal"/>
    <w:rsid w:val="00016A00"/>
    <w:pPr>
      <w:spacing w:line="196" w:lineRule="atLeast"/>
      <w:ind w:hanging="225"/>
      <w:jc w:val="both"/>
    </w:pPr>
    <w:rPr>
      <w:rFonts w:ascii="Arial" w:hAnsi="Arial"/>
    </w:rPr>
  </w:style>
  <w:style w:type="paragraph" w:customStyle="1" w:styleId="Style14ptBoldChar">
    <w:name w:val="Style 14 pt Bold Char"/>
    <w:basedOn w:val="Normal"/>
    <w:rsid w:val="00016A00"/>
    <w:pPr>
      <w:jc w:val="both"/>
    </w:pPr>
    <w:rPr>
      <w:rFonts w:ascii="Arial" w:hAnsi="Arial" w:cs="Arial"/>
      <w:b/>
      <w:sz w:val="28"/>
      <w:szCs w:val="28"/>
    </w:rPr>
  </w:style>
  <w:style w:type="paragraph" w:customStyle="1" w:styleId="NormalWeb1">
    <w:name w:val="Normal (Web)1"/>
    <w:basedOn w:val="Normal"/>
    <w:rsid w:val="00E76A87"/>
  </w:style>
  <w:style w:type="paragraph" w:styleId="ListParagraph">
    <w:name w:val="List Paragraph"/>
    <w:basedOn w:val="Normal"/>
    <w:uiPriority w:val="34"/>
    <w:qFormat/>
    <w:rsid w:val="00E76A87"/>
    <w:pPr>
      <w:ind w:left="720"/>
    </w:pPr>
  </w:style>
  <w:style w:type="paragraph" w:styleId="BalloonText">
    <w:name w:val="Balloon Text"/>
    <w:basedOn w:val="Normal"/>
    <w:link w:val="BalloonTextChar"/>
    <w:uiPriority w:val="99"/>
    <w:semiHidden/>
    <w:unhideWhenUsed/>
    <w:rsid w:val="00405177"/>
    <w:rPr>
      <w:rFonts w:ascii="Segoe UI" w:hAnsi="Segoe UI" w:cs="Segoe UI"/>
      <w:sz w:val="18"/>
      <w:szCs w:val="18"/>
    </w:rPr>
  </w:style>
  <w:style w:type="character" w:customStyle="1" w:styleId="BalloonTextChar">
    <w:name w:val="Balloon Text Char"/>
    <w:link w:val="BalloonText"/>
    <w:uiPriority w:val="99"/>
    <w:semiHidden/>
    <w:rsid w:val="004051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helpbarnowls@gmail.com"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Pages>
  <Words>4090</Words>
  <Characters>23318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OCR Document</vt:lpstr>
    </vt:vector>
  </TitlesOfParts>
  <Company>I.R.I.S.</Company>
  <LinksUpToDate>false</LinksUpToDate>
  <CharactersWithSpaces>27354</CharactersWithSpaces>
  <SharedDoc>false</SharedDoc>
  <HLinks>
    <vt:vector size="144" baseType="variant">
      <vt:variant>
        <vt:i4>7340125</vt:i4>
      </vt:variant>
      <vt:variant>
        <vt:i4>144</vt:i4>
      </vt:variant>
      <vt:variant>
        <vt:i4>0</vt:i4>
      </vt:variant>
      <vt:variant>
        <vt:i4>5</vt:i4>
      </vt:variant>
      <vt:variant>
        <vt:lpwstr>mailto:helpbarnowls@gmail.com</vt:lpwstr>
      </vt:variant>
      <vt:variant>
        <vt:lpwstr/>
      </vt:variant>
      <vt:variant>
        <vt:i4>1441844</vt:i4>
      </vt:variant>
      <vt:variant>
        <vt:i4>137</vt:i4>
      </vt:variant>
      <vt:variant>
        <vt:i4>0</vt:i4>
      </vt:variant>
      <vt:variant>
        <vt:i4>5</vt:i4>
      </vt:variant>
      <vt:variant>
        <vt:lpwstr/>
      </vt:variant>
      <vt:variant>
        <vt:lpwstr>_Toc371762035</vt:lpwstr>
      </vt:variant>
      <vt:variant>
        <vt:i4>1441844</vt:i4>
      </vt:variant>
      <vt:variant>
        <vt:i4>131</vt:i4>
      </vt:variant>
      <vt:variant>
        <vt:i4>0</vt:i4>
      </vt:variant>
      <vt:variant>
        <vt:i4>5</vt:i4>
      </vt:variant>
      <vt:variant>
        <vt:lpwstr/>
      </vt:variant>
      <vt:variant>
        <vt:lpwstr>_Toc371762034</vt:lpwstr>
      </vt:variant>
      <vt:variant>
        <vt:i4>1441844</vt:i4>
      </vt:variant>
      <vt:variant>
        <vt:i4>125</vt:i4>
      </vt:variant>
      <vt:variant>
        <vt:i4>0</vt:i4>
      </vt:variant>
      <vt:variant>
        <vt:i4>5</vt:i4>
      </vt:variant>
      <vt:variant>
        <vt:lpwstr/>
      </vt:variant>
      <vt:variant>
        <vt:lpwstr>_Toc371762033</vt:lpwstr>
      </vt:variant>
      <vt:variant>
        <vt:i4>1441844</vt:i4>
      </vt:variant>
      <vt:variant>
        <vt:i4>119</vt:i4>
      </vt:variant>
      <vt:variant>
        <vt:i4>0</vt:i4>
      </vt:variant>
      <vt:variant>
        <vt:i4>5</vt:i4>
      </vt:variant>
      <vt:variant>
        <vt:lpwstr/>
      </vt:variant>
      <vt:variant>
        <vt:lpwstr>_Toc371762032</vt:lpwstr>
      </vt:variant>
      <vt:variant>
        <vt:i4>1441844</vt:i4>
      </vt:variant>
      <vt:variant>
        <vt:i4>113</vt:i4>
      </vt:variant>
      <vt:variant>
        <vt:i4>0</vt:i4>
      </vt:variant>
      <vt:variant>
        <vt:i4>5</vt:i4>
      </vt:variant>
      <vt:variant>
        <vt:lpwstr/>
      </vt:variant>
      <vt:variant>
        <vt:lpwstr>_Toc371762031</vt:lpwstr>
      </vt:variant>
      <vt:variant>
        <vt:i4>1507380</vt:i4>
      </vt:variant>
      <vt:variant>
        <vt:i4>107</vt:i4>
      </vt:variant>
      <vt:variant>
        <vt:i4>0</vt:i4>
      </vt:variant>
      <vt:variant>
        <vt:i4>5</vt:i4>
      </vt:variant>
      <vt:variant>
        <vt:lpwstr/>
      </vt:variant>
      <vt:variant>
        <vt:lpwstr>_Toc371762028</vt:lpwstr>
      </vt:variant>
      <vt:variant>
        <vt:i4>1507380</vt:i4>
      </vt:variant>
      <vt:variant>
        <vt:i4>101</vt:i4>
      </vt:variant>
      <vt:variant>
        <vt:i4>0</vt:i4>
      </vt:variant>
      <vt:variant>
        <vt:i4>5</vt:i4>
      </vt:variant>
      <vt:variant>
        <vt:lpwstr/>
      </vt:variant>
      <vt:variant>
        <vt:lpwstr>_Toc371762026</vt:lpwstr>
      </vt:variant>
      <vt:variant>
        <vt:i4>1507380</vt:i4>
      </vt:variant>
      <vt:variant>
        <vt:i4>95</vt:i4>
      </vt:variant>
      <vt:variant>
        <vt:i4>0</vt:i4>
      </vt:variant>
      <vt:variant>
        <vt:i4>5</vt:i4>
      </vt:variant>
      <vt:variant>
        <vt:lpwstr/>
      </vt:variant>
      <vt:variant>
        <vt:lpwstr>_Toc371762024</vt:lpwstr>
      </vt:variant>
      <vt:variant>
        <vt:i4>1376308</vt:i4>
      </vt:variant>
      <vt:variant>
        <vt:i4>86</vt:i4>
      </vt:variant>
      <vt:variant>
        <vt:i4>0</vt:i4>
      </vt:variant>
      <vt:variant>
        <vt:i4>5</vt:i4>
      </vt:variant>
      <vt:variant>
        <vt:lpwstr/>
      </vt:variant>
      <vt:variant>
        <vt:lpwstr>_Toc371762004</vt:lpwstr>
      </vt:variant>
      <vt:variant>
        <vt:i4>1376308</vt:i4>
      </vt:variant>
      <vt:variant>
        <vt:i4>80</vt:i4>
      </vt:variant>
      <vt:variant>
        <vt:i4>0</vt:i4>
      </vt:variant>
      <vt:variant>
        <vt:i4>5</vt:i4>
      </vt:variant>
      <vt:variant>
        <vt:lpwstr/>
      </vt:variant>
      <vt:variant>
        <vt:lpwstr>_Toc371762003</vt:lpwstr>
      </vt:variant>
      <vt:variant>
        <vt:i4>1376308</vt:i4>
      </vt:variant>
      <vt:variant>
        <vt:i4>74</vt:i4>
      </vt:variant>
      <vt:variant>
        <vt:i4>0</vt:i4>
      </vt:variant>
      <vt:variant>
        <vt:i4>5</vt:i4>
      </vt:variant>
      <vt:variant>
        <vt:lpwstr/>
      </vt:variant>
      <vt:variant>
        <vt:lpwstr>_Toc371762002</vt:lpwstr>
      </vt:variant>
      <vt:variant>
        <vt:i4>1376308</vt:i4>
      </vt:variant>
      <vt:variant>
        <vt:i4>68</vt:i4>
      </vt:variant>
      <vt:variant>
        <vt:i4>0</vt:i4>
      </vt:variant>
      <vt:variant>
        <vt:i4>5</vt:i4>
      </vt:variant>
      <vt:variant>
        <vt:lpwstr/>
      </vt:variant>
      <vt:variant>
        <vt:lpwstr>_Toc371762001</vt:lpwstr>
      </vt:variant>
      <vt:variant>
        <vt:i4>1376308</vt:i4>
      </vt:variant>
      <vt:variant>
        <vt:i4>62</vt:i4>
      </vt:variant>
      <vt:variant>
        <vt:i4>0</vt:i4>
      </vt:variant>
      <vt:variant>
        <vt:i4>5</vt:i4>
      </vt:variant>
      <vt:variant>
        <vt:lpwstr/>
      </vt:variant>
      <vt:variant>
        <vt:lpwstr>_Toc371762000</vt:lpwstr>
      </vt:variant>
      <vt:variant>
        <vt:i4>2031677</vt:i4>
      </vt:variant>
      <vt:variant>
        <vt:i4>56</vt:i4>
      </vt:variant>
      <vt:variant>
        <vt:i4>0</vt:i4>
      </vt:variant>
      <vt:variant>
        <vt:i4>5</vt:i4>
      </vt:variant>
      <vt:variant>
        <vt:lpwstr/>
      </vt:variant>
      <vt:variant>
        <vt:lpwstr>_Toc371761999</vt:lpwstr>
      </vt:variant>
      <vt:variant>
        <vt:i4>2031677</vt:i4>
      </vt:variant>
      <vt:variant>
        <vt:i4>50</vt:i4>
      </vt:variant>
      <vt:variant>
        <vt:i4>0</vt:i4>
      </vt:variant>
      <vt:variant>
        <vt:i4>5</vt:i4>
      </vt:variant>
      <vt:variant>
        <vt:lpwstr/>
      </vt:variant>
      <vt:variant>
        <vt:lpwstr>_Toc371761997</vt:lpwstr>
      </vt:variant>
      <vt:variant>
        <vt:i4>2031677</vt:i4>
      </vt:variant>
      <vt:variant>
        <vt:i4>44</vt:i4>
      </vt:variant>
      <vt:variant>
        <vt:i4>0</vt:i4>
      </vt:variant>
      <vt:variant>
        <vt:i4>5</vt:i4>
      </vt:variant>
      <vt:variant>
        <vt:lpwstr/>
      </vt:variant>
      <vt:variant>
        <vt:lpwstr>_Toc371761996</vt:lpwstr>
      </vt:variant>
      <vt:variant>
        <vt:i4>2031677</vt:i4>
      </vt:variant>
      <vt:variant>
        <vt:i4>38</vt:i4>
      </vt:variant>
      <vt:variant>
        <vt:i4>0</vt:i4>
      </vt:variant>
      <vt:variant>
        <vt:i4>5</vt:i4>
      </vt:variant>
      <vt:variant>
        <vt:lpwstr/>
      </vt:variant>
      <vt:variant>
        <vt:lpwstr>_Toc371761995</vt:lpwstr>
      </vt:variant>
      <vt:variant>
        <vt:i4>2031677</vt:i4>
      </vt:variant>
      <vt:variant>
        <vt:i4>32</vt:i4>
      </vt:variant>
      <vt:variant>
        <vt:i4>0</vt:i4>
      </vt:variant>
      <vt:variant>
        <vt:i4>5</vt:i4>
      </vt:variant>
      <vt:variant>
        <vt:lpwstr/>
      </vt:variant>
      <vt:variant>
        <vt:lpwstr>_Toc371761994</vt:lpwstr>
      </vt:variant>
      <vt:variant>
        <vt:i4>2031677</vt:i4>
      </vt:variant>
      <vt:variant>
        <vt:i4>26</vt:i4>
      </vt:variant>
      <vt:variant>
        <vt:i4>0</vt:i4>
      </vt:variant>
      <vt:variant>
        <vt:i4>5</vt:i4>
      </vt:variant>
      <vt:variant>
        <vt:lpwstr/>
      </vt:variant>
      <vt:variant>
        <vt:lpwstr>_Toc371761993</vt:lpwstr>
      </vt:variant>
      <vt:variant>
        <vt:i4>2031677</vt:i4>
      </vt:variant>
      <vt:variant>
        <vt:i4>20</vt:i4>
      </vt:variant>
      <vt:variant>
        <vt:i4>0</vt:i4>
      </vt:variant>
      <vt:variant>
        <vt:i4>5</vt:i4>
      </vt:variant>
      <vt:variant>
        <vt:lpwstr/>
      </vt:variant>
      <vt:variant>
        <vt:lpwstr>_Toc371761992</vt:lpwstr>
      </vt:variant>
      <vt:variant>
        <vt:i4>2031677</vt:i4>
      </vt:variant>
      <vt:variant>
        <vt:i4>14</vt:i4>
      </vt:variant>
      <vt:variant>
        <vt:i4>0</vt:i4>
      </vt:variant>
      <vt:variant>
        <vt:i4>5</vt:i4>
      </vt:variant>
      <vt:variant>
        <vt:lpwstr/>
      </vt:variant>
      <vt:variant>
        <vt:lpwstr>_Toc371761991</vt:lpwstr>
      </vt:variant>
      <vt:variant>
        <vt:i4>2031677</vt:i4>
      </vt:variant>
      <vt:variant>
        <vt:i4>8</vt:i4>
      </vt:variant>
      <vt:variant>
        <vt:i4>0</vt:i4>
      </vt:variant>
      <vt:variant>
        <vt:i4>5</vt:i4>
      </vt:variant>
      <vt:variant>
        <vt:lpwstr/>
      </vt:variant>
      <vt:variant>
        <vt:lpwstr>_Toc371761990</vt:lpwstr>
      </vt:variant>
      <vt:variant>
        <vt:i4>1966141</vt:i4>
      </vt:variant>
      <vt:variant>
        <vt:i4>2</vt:i4>
      </vt:variant>
      <vt:variant>
        <vt:i4>0</vt:i4>
      </vt:variant>
      <vt:variant>
        <vt:i4>5</vt:i4>
      </vt:variant>
      <vt:variant>
        <vt:lpwstr/>
      </vt:variant>
      <vt:variant>
        <vt:lpwstr>_Toc371761989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Document</dc:title>
  <dc:subject/>
  <dc:creator>Readiris</dc:creator>
  <cp:keywords/>
  <dc:description/>
  <cp:lastModifiedBy>Leo Smith</cp:lastModifiedBy>
  <cp:revision>7</cp:revision>
  <cp:lastPrinted>2014-11-24T17:41:00Z</cp:lastPrinted>
  <dcterms:created xsi:type="dcterms:W3CDTF">2014-11-25T16:23:00Z</dcterms:created>
  <dcterms:modified xsi:type="dcterms:W3CDTF">2014-11-25T16:28:00Z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Readiris</vt:lpwstr>
  </property>
</Properties>
</file>