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F55" w:rsidRPr="00DC183D" w:rsidRDefault="001B7CD2" w:rsidP="002B36CA">
      <w:pPr>
        <w:jc w:val="center"/>
        <w:rPr>
          <w:rFonts w:ascii="Georgia" w:hAnsi="Georgia"/>
          <w:b/>
          <w:sz w:val="28"/>
          <w:szCs w:val="28"/>
          <w:u w:val="single"/>
        </w:rPr>
      </w:pPr>
      <w:r w:rsidRPr="00DC183D">
        <w:rPr>
          <w:rFonts w:ascii="Georgia" w:hAnsi="Georgia"/>
          <w:b/>
          <w:sz w:val="28"/>
          <w:szCs w:val="28"/>
          <w:u w:val="single"/>
        </w:rPr>
        <w:t>St</w:t>
      </w:r>
      <w:r w:rsidR="005C6543" w:rsidRPr="00DC183D">
        <w:rPr>
          <w:rFonts w:ascii="Georgia" w:hAnsi="Georgia"/>
          <w:b/>
          <w:sz w:val="28"/>
          <w:szCs w:val="28"/>
          <w:u w:val="single"/>
        </w:rPr>
        <w:t>. Margaret</w:t>
      </w:r>
      <w:r w:rsidRPr="00DC183D">
        <w:rPr>
          <w:rFonts w:ascii="Georgia" w:hAnsi="Georgia"/>
          <w:b/>
          <w:sz w:val="28"/>
          <w:szCs w:val="28"/>
          <w:u w:val="single"/>
        </w:rPr>
        <w:t xml:space="preserve">’s Church, </w:t>
      </w:r>
      <w:r w:rsidR="005C6543" w:rsidRPr="00DC183D">
        <w:rPr>
          <w:rFonts w:ascii="Georgia" w:hAnsi="Georgia"/>
          <w:b/>
          <w:sz w:val="28"/>
          <w:szCs w:val="28"/>
          <w:u w:val="single"/>
        </w:rPr>
        <w:t>Acton Scott</w:t>
      </w:r>
      <w:r w:rsidR="00CF7EF6" w:rsidRPr="00DC183D">
        <w:rPr>
          <w:rFonts w:ascii="Georgia" w:hAnsi="Georgia"/>
          <w:b/>
          <w:sz w:val="28"/>
          <w:szCs w:val="28"/>
          <w:u w:val="single"/>
        </w:rPr>
        <w:t xml:space="preserve"> SO453894</w:t>
      </w:r>
    </w:p>
    <w:p w:rsidR="00B83797" w:rsidRPr="00774C92" w:rsidRDefault="00B83797" w:rsidP="002B36CA">
      <w:pPr>
        <w:jc w:val="center"/>
        <w:rPr>
          <w:rFonts w:ascii="Georgia" w:hAnsi="Georgia"/>
          <w:b/>
        </w:rPr>
      </w:pPr>
      <w:r w:rsidRPr="00774C92">
        <w:rPr>
          <w:rFonts w:ascii="Georgia" w:hAnsi="Georgia"/>
          <w:b/>
        </w:rPr>
        <w:t xml:space="preserve">A Wildlife Survey by </w:t>
      </w:r>
      <w:proofErr w:type="spellStart"/>
      <w:r w:rsidRPr="00774C92">
        <w:rPr>
          <w:rFonts w:ascii="Georgia" w:hAnsi="Georgia"/>
          <w:b/>
        </w:rPr>
        <w:t>Strettons</w:t>
      </w:r>
      <w:proofErr w:type="spellEnd"/>
      <w:r w:rsidRPr="00774C92">
        <w:rPr>
          <w:rFonts w:ascii="Georgia" w:hAnsi="Georgia"/>
          <w:b/>
        </w:rPr>
        <w:t xml:space="preserve"> Area Community Wild</w:t>
      </w:r>
      <w:r w:rsidR="00F56AB2" w:rsidRPr="00774C92">
        <w:rPr>
          <w:rFonts w:ascii="Georgia" w:hAnsi="Georgia"/>
          <w:b/>
        </w:rPr>
        <w:t>l</w:t>
      </w:r>
      <w:r w:rsidRPr="00774C92">
        <w:rPr>
          <w:rFonts w:ascii="Georgia" w:hAnsi="Georgia"/>
          <w:b/>
        </w:rPr>
        <w:t xml:space="preserve">ife </w:t>
      </w:r>
      <w:r w:rsidR="00774C92" w:rsidRPr="00774C92">
        <w:rPr>
          <w:rFonts w:ascii="Georgia" w:hAnsi="Georgia"/>
          <w:b/>
        </w:rPr>
        <w:t>G</w:t>
      </w:r>
      <w:r w:rsidRPr="00774C92">
        <w:rPr>
          <w:rFonts w:ascii="Georgia" w:hAnsi="Georgia"/>
          <w:b/>
        </w:rPr>
        <w:t>roup</w:t>
      </w:r>
      <w:r w:rsidR="00E81C1B" w:rsidRPr="00774C92">
        <w:rPr>
          <w:rFonts w:ascii="Georgia" w:hAnsi="Georgia"/>
          <w:b/>
        </w:rPr>
        <w:t xml:space="preserve"> (SACWG)</w:t>
      </w:r>
    </w:p>
    <w:p w:rsidR="00DC183D" w:rsidRPr="00774C92" w:rsidRDefault="00DC183D" w:rsidP="002B36CA">
      <w:pPr>
        <w:jc w:val="center"/>
        <w:rPr>
          <w:rFonts w:ascii="Georgia" w:hAnsi="Georgia"/>
          <w:sz w:val="24"/>
          <w:szCs w:val="24"/>
        </w:rPr>
      </w:pPr>
      <w:r w:rsidRPr="00774C92">
        <w:rPr>
          <w:rFonts w:ascii="Georgia" w:hAnsi="Georgia"/>
          <w:sz w:val="24"/>
          <w:szCs w:val="24"/>
        </w:rPr>
        <w:t>Report by Caroline Uff</w:t>
      </w:r>
    </w:p>
    <w:p w:rsidR="005C6543" w:rsidRPr="00DC183D" w:rsidRDefault="00EE0833">
      <w:pPr>
        <w:rPr>
          <w:rFonts w:ascii="Georgia" w:hAnsi="Georgia"/>
          <w:b/>
        </w:rPr>
      </w:pPr>
      <w:r w:rsidRPr="00EE0833">
        <w:rPr>
          <w:rFonts w:ascii="Georgia" w:hAnsi="Georgia"/>
          <w:noProof/>
          <w:sz w:val="24"/>
          <w:szCs w:val="24"/>
          <w:lang w:eastAsia="en-GB"/>
        </w:rPr>
        <mc:AlternateContent>
          <mc:Choice Requires="wps">
            <w:drawing>
              <wp:anchor distT="0" distB="0" distL="114300" distR="114300" simplePos="0" relativeHeight="251671552" behindDoc="0" locked="0" layoutInCell="1" allowOverlap="1" wp14:anchorId="623745F6" wp14:editId="7D83CC06">
                <wp:simplePos x="0" y="0"/>
                <wp:positionH relativeFrom="column">
                  <wp:posOffset>4761865</wp:posOffset>
                </wp:positionH>
                <wp:positionV relativeFrom="paragraph">
                  <wp:posOffset>2682875</wp:posOffset>
                </wp:positionV>
                <wp:extent cx="956310" cy="2546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54635"/>
                        </a:xfrm>
                        <a:prstGeom prst="rect">
                          <a:avLst/>
                        </a:prstGeom>
                        <a:solidFill>
                          <a:srgbClr val="FFFFFF">
                            <a:alpha val="49000"/>
                          </a:srgbClr>
                        </a:solidFill>
                        <a:ln w="9525">
                          <a:noFill/>
                          <a:miter lim="800000"/>
                          <a:headEnd/>
                          <a:tailEnd/>
                        </a:ln>
                      </wps:spPr>
                      <wps:txbx>
                        <w:txbxContent>
                          <w:p w:rsidR="00EE0833" w:rsidRPr="00EE0833" w:rsidRDefault="00EE0833">
                            <w:pPr>
                              <w:rPr>
                                <w:rFonts w:ascii="Georgia" w:hAnsi="Georgia"/>
                                <w:sz w:val="20"/>
                                <w:szCs w:val="20"/>
                              </w:rPr>
                            </w:pPr>
                            <w:r w:rsidRPr="00EE0833">
                              <w:rPr>
                                <w:rFonts w:ascii="Georgia" w:hAnsi="Georgia"/>
                                <w:sz w:val="20"/>
                                <w:szCs w:val="20"/>
                              </w:rPr>
                              <w:t xml:space="preserve">Image: </w:t>
                            </w:r>
                            <w:proofErr w:type="spellStart"/>
                            <w:r w:rsidRPr="00EE0833">
                              <w:rPr>
                                <w:rFonts w:ascii="Georgia" w:hAnsi="Georgia"/>
                                <w:sz w:val="20"/>
                                <w:szCs w:val="20"/>
                              </w:rPr>
                              <w:t>C.Uff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4.95pt;margin-top:211.25pt;width:75.3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5uLAIAADsEAAAOAAAAZHJzL2Uyb0RvYy54bWysU9tu2zAMfR+wfxD0vti5rjHiFF26DAO6&#10;C9DuAxhZjoXJoiYpsbOvHyWnaba9DdODIIrkIXlIrm77VrOjdF6hKfl4lHMmjcBKmX3Jvz1t39xw&#10;5gOYCjQaWfKT9Px2/frVqrOFnGCDupKOEYjxRWdL3oRgiyzzopEt+BFaaUhZo2shkOj2WeWgI/RW&#10;Z5M8X2Qduso6FNJ7+r0flHyd8OtaivClrr0MTJeccgvpdunexTtbr6DYO7CNEuc04B+yaEEZCnqB&#10;uocA7ODUX1CtEg491mEksM2wrpWQqQaqZpz/Uc1jA1amWogcby80+f8HKz4fvzqmqpJPOTPQUoue&#10;ZB/YO+zZJLLTWV+Q0aMls9DTN3U5VertA4rvnhncNGD28s457BoJFWU3jp7ZleuA4yPIrvuEFYWB&#10;Q8AE1NeujdQRGYzQqUunS2diKoI+l/PFdEwaQarJfLaYzlMEKJ6drfPhg8SWxUfJHTU+gcPxwYeY&#10;DBTPJjGWR62qrdI6CW6/22jHjkBDsk1n8NW2geF3tszzNCyE4wfzhPkbjjasi6lO5sndYAyQBqxV&#10;gaZcq7bkNwQ0QEER2XpvqmQSQOnhTSG0OdMXGRu4C/2uJ8PI6Q6rExHpcJhm2j56NOh+ctbRJJfc&#10;/ziAk5zpj4aasRzPZnH0kzCbv52Q4K41u2sNGEFQJQ+cDc9NSOsSiTJ4R02rVSL0JZNzrjShiZPz&#10;NsUVuJaT1cvOr38BAAD//wMAUEsDBBQABgAIAAAAIQD3HWVO4AAAAAsBAAAPAAAAZHJzL2Rvd25y&#10;ZXYueG1sTI9NTsMwEEb3SNzBGiR21K5VQhPiVKgCIVVi0dIDuPHUjojtELttenuGFezm5+mbN/Vq&#10;8j0745i6GBTMZwIYhjaaLlgF+8+3hyWwlHUwuo8BFVwxwaq5val1ZeIlbPG8y5ZRSEiVVuByHirO&#10;U+vQ6zSLAwbaHePodaZ2tNyM+kLhvudSiIJ73QW64PSAa4ft1+7kFWxe36WbH79t2q8/ltti6DYW&#10;r0rd300vz8AyTvkPhl99UoeGnA7xFExivYKnRVkSqmAh5SMwIkohqDjQpJAF8Kbm/39ofgAAAP//&#10;AwBQSwECLQAUAAYACAAAACEAtoM4kv4AAADhAQAAEwAAAAAAAAAAAAAAAAAAAAAAW0NvbnRlbnRf&#10;VHlwZXNdLnhtbFBLAQItABQABgAIAAAAIQA4/SH/1gAAAJQBAAALAAAAAAAAAAAAAAAAAC8BAABf&#10;cmVscy8ucmVsc1BLAQItABQABgAIAAAAIQARV45uLAIAADsEAAAOAAAAAAAAAAAAAAAAAC4CAABk&#10;cnMvZTJvRG9jLnhtbFBLAQItABQABgAIAAAAIQD3HWVO4AAAAAsBAAAPAAAAAAAAAAAAAAAAAIYE&#10;AABkcnMvZG93bnJldi54bWxQSwUGAAAAAAQABADzAAAAkwUAAAAA&#10;" stroked="f">
                <v:fill opacity="32125f"/>
                <v:textbox>
                  <w:txbxContent>
                    <w:p w:rsidR="00EE0833" w:rsidRPr="00EE0833" w:rsidRDefault="00EE0833">
                      <w:pPr>
                        <w:rPr>
                          <w:rFonts w:ascii="Georgia" w:hAnsi="Georgia"/>
                          <w:sz w:val="20"/>
                          <w:szCs w:val="20"/>
                        </w:rPr>
                      </w:pPr>
                      <w:r w:rsidRPr="00EE0833">
                        <w:rPr>
                          <w:rFonts w:ascii="Georgia" w:hAnsi="Georgia"/>
                          <w:sz w:val="20"/>
                          <w:szCs w:val="20"/>
                        </w:rPr>
                        <w:t xml:space="preserve">Image: </w:t>
                      </w:r>
                      <w:proofErr w:type="spellStart"/>
                      <w:r w:rsidRPr="00EE0833">
                        <w:rPr>
                          <w:rFonts w:ascii="Georgia" w:hAnsi="Georgia"/>
                          <w:sz w:val="20"/>
                          <w:szCs w:val="20"/>
                        </w:rPr>
                        <w:t>C.Uff</w:t>
                      </w:r>
                      <w:proofErr w:type="spellEnd"/>
                    </w:p>
                  </w:txbxContent>
                </v:textbox>
              </v:shape>
            </w:pict>
          </mc:Fallback>
        </mc:AlternateContent>
      </w:r>
      <w:r w:rsidR="005C6543" w:rsidRPr="00DC183D">
        <w:rPr>
          <w:rFonts w:ascii="Georgia" w:hAnsi="Georgia"/>
          <w:b/>
          <w:noProof/>
          <w:lang w:eastAsia="en-GB"/>
        </w:rPr>
        <w:drawing>
          <wp:inline distT="0" distB="0" distL="0" distR="0" wp14:anchorId="0A976C0B" wp14:editId="6E18880F">
            <wp:extent cx="5724525" cy="2933700"/>
            <wp:effectExtent l="0" t="0" r="0" b="0"/>
            <wp:docPr id="1" name="Picture 1" descr="C:\Users\Caroline\Pictures\Churchyards\Acton Scott\Acton Sco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Pictures\Churchyards\Acton Scott\Acton Scott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18" b="29462"/>
                    <a:stretch/>
                  </pic:blipFill>
                  <pic:spPr bwMode="auto">
                    <a:xfrm>
                      <a:off x="0" y="0"/>
                      <a:ext cx="5731510" cy="2937280"/>
                    </a:xfrm>
                    <a:prstGeom prst="rect">
                      <a:avLst/>
                    </a:prstGeom>
                    <a:noFill/>
                    <a:ln>
                      <a:noFill/>
                    </a:ln>
                    <a:extLst>
                      <a:ext uri="{53640926-AAD7-44D8-BBD7-CCE9431645EC}">
                        <a14:shadowObscured xmlns:a14="http://schemas.microsoft.com/office/drawing/2010/main"/>
                      </a:ext>
                    </a:extLst>
                  </pic:spPr>
                </pic:pic>
              </a:graphicData>
            </a:graphic>
          </wp:inline>
        </w:drawing>
      </w:r>
    </w:p>
    <w:p w:rsidR="00B83797" w:rsidRPr="00DC183D" w:rsidRDefault="00B83797">
      <w:pPr>
        <w:rPr>
          <w:rFonts w:ascii="Georgia" w:hAnsi="Georgia"/>
          <w:b/>
          <w:u w:val="single"/>
        </w:rPr>
      </w:pPr>
      <w:r w:rsidRPr="00DC183D">
        <w:rPr>
          <w:rFonts w:ascii="Georgia" w:hAnsi="Georgia"/>
          <w:b/>
          <w:u w:val="single"/>
        </w:rPr>
        <w:t>Introduction</w:t>
      </w:r>
    </w:p>
    <w:p w:rsidR="002410D3" w:rsidRPr="00DC183D" w:rsidRDefault="00912D41" w:rsidP="000E0C70">
      <w:pPr>
        <w:rPr>
          <w:rFonts w:ascii="Georgia" w:hAnsi="Georgia"/>
          <w:b/>
        </w:rPr>
      </w:pPr>
      <w:r w:rsidRPr="00DC183D">
        <w:rPr>
          <w:rFonts w:ascii="Georgia" w:hAnsi="Georgia"/>
        </w:rPr>
        <w:t xml:space="preserve">St. </w:t>
      </w:r>
      <w:r w:rsidR="005C6543" w:rsidRPr="00DC183D">
        <w:rPr>
          <w:rFonts w:ascii="Georgia" w:hAnsi="Georgia"/>
        </w:rPr>
        <w:t>Margaret</w:t>
      </w:r>
      <w:r w:rsidRPr="00DC183D">
        <w:rPr>
          <w:rFonts w:ascii="Georgia" w:hAnsi="Georgia"/>
        </w:rPr>
        <w:t>’s C</w:t>
      </w:r>
      <w:r w:rsidR="00B83797" w:rsidRPr="00DC183D">
        <w:rPr>
          <w:rFonts w:ascii="Georgia" w:hAnsi="Georgia"/>
        </w:rPr>
        <w:t xml:space="preserve">hurch is situated </w:t>
      </w:r>
      <w:r w:rsidR="005C6543" w:rsidRPr="00DC183D">
        <w:rPr>
          <w:rFonts w:ascii="Georgia" w:hAnsi="Georgia"/>
        </w:rPr>
        <w:t xml:space="preserve">off a quiet lane on the edge of the rural village of Acton Scott. </w:t>
      </w:r>
      <w:r w:rsidR="00B83797" w:rsidRPr="00DC183D">
        <w:rPr>
          <w:rFonts w:ascii="Georgia" w:hAnsi="Georgia"/>
        </w:rPr>
        <w:t xml:space="preserve"> The churchyard is bounded by stone walls and </w:t>
      </w:r>
      <w:r w:rsidR="005C6543" w:rsidRPr="00DC183D">
        <w:rPr>
          <w:rFonts w:ascii="Georgia" w:hAnsi="Georgia"/>
        </w:rPr>
        <w:t xml:space="preserve">has both open and shady areas.  The area by the entrance and </w:t>
      </w:r>
      <w:r w:rsidR="00EE0833">
        <w:rPr>
          <w:rFonts w:ascii="Georgia" w:hAnsi="Georgia"/>
        </w:rPr>
        <w:t xml:space="preserve">the </w:t>
      </w:r>
      <w:r w:rsidR="005C6543" w:rsidRPr="00DC183D">
        <w:rPr>
          <w:rFonts w:ascii="Georgia" w:hAnsi="Georgia"/>
        </w:rPr>
        <w:t xml:space="preserve">path sides are kept mown, but much of the churchyard is left uncut to flower and seed freely.  A previous churchyard survey was carried out in 2000 by John Thompson. </w:t>
      </w:r>
    </w:p>
    <w:p w:rsidR="000E0C70" w:rsidRPr="00DC183D" w:rsidRDefault="000E0C70" w:rsidP="000E0C70">
      <w:pPr>
        <w:rPr>
          <w:rFonts w:ascii="Georgia" w:hAnsi="Georgia"/>
          <w:b/>
          <w:u w:val="single"/>
        </w:rPr>
      </w:pPr>
      <w:r w:rsidRPr="00DC183D">
        <w:rPr>
          <w:rFonts w:ascii="Georgia" w:hAnsi="Georgia"/>
          <w:b/>
          <w:u w:val="single"/>
        </w:rPr>
        <w:t>Survey details</w:t>
      </w:r>
    </w:p>
    <w:p w:rsidR="000E0C70" w:rsidRPr="00DC183D" w:rsidRDefault="00E604C6">
      <w:pPr>
        <w:rPr>
          <w:rFonts w:ascii="Georgia" w:hAnsi="Georgia"/>
        </w:rPr>
      </w:pPr>
      <w:r w:rsidRPr="00DC183D">
        <w:rPr>
          <w:rFonts w:ascii="Georgia" w:hAnsi="Georgia"/>
        </w:rPr>
        <w:t xml:space="preserve">On </w:t>
      </w:r>
      <w:r w:rsidR="005C6543" w:rsidRPr="00DC183D">
        <w:rPr>
          <w:rFonts w:ascii="Georgia" w:hAnsi="Georgia"/>
        </w:rPr>
        <w:t>4</w:t>
      </w:r>
      <w:r w:rsidRPr="00DC183D">
        <w:rPr>
          <w:rFonts w:ascii="Georgia" w:hAnsi="Georgia"/>
        </w:rPr>
        <w:t>/</w:t>
      </w:r>
      <w:r w:rsidR="005C6543" w:rsidRPr="00DC183D">
        <w:rPr>
          <w:rFonts w:ascii="Georgia" w:hAnsi="Georgia"/>
        </w:rPr>
        <w:t>6</w:t>
      </w:r>
      <w:r w:rsidRPr="00DC183D">
        <w:rPr>
          <w:rFonts w:ascii="Georgia" w:hAnsi="Georgia"/>
        </w:rPr>
        <w:t>/2014, m</w:t>
      </w:r>
      <w:r w:rsidR="000E0C70" w:rsidRPr="00DC183D">
        <w:rPr>
          <w:rFonts w:ascii="Georgia" w:hAnsi="Georgia"/>
        </w:rPr>
        <w:t>ember of S</w:t>
      </w:r>
      <w:r w:rsidR="00D81FC1" w:rsidRPr="00DC183D">
        <w:rPr>
          <w:rFonts w:ascii="Georgia" w:hAnsi="Georgia"/>
        </w:rPr>
        <w:t>ACWG</w:t>
      </w:r>
      <w:r w:rsidR="000E0C70" w:rsidRPr="00DC183D">
        <w:rPr>
          <w:rFonts w:ascii="Georgia" w:hAnsi="Georgia"/>
        </w:rPr>
        <w:t xml:space="preserve"> assess</w:t>
      </w:r>
      <w:r w:rsidR="005C6543" w:rsidRPr="00DC183D">
        <w:rPr>
          <w:rFonts w:ascii="Georgia" w:hAnsi="Georgia"/>
        </w:rPr>
        <w:t>ed</w:t>
      </w:r>
      <w:r w:rsidR="000E0C70" w:rsidRPr="00DC183D">
        <w:rPr>
          <w:rFonts w:ascii="Georgia" w:hAnsi="Georgia"/>
        </w:rPr>
        <w:t xml:space="preserve"> the site</w:t>
      </w:r>
      <w:r w:rsidR="00914C90" w:rsidRPr="00DC183D">
        <w:rPr>
          <w:rFonts w:ascii="Georgia" w:hAnsi="Georgia"/>
        </w:rPr>
        <w:t>.</w:t>
      </w:r>
      <w:r w:rsidR="002E0CB1" w:rsidRPr="00DC183D">
        <w:rPr>
          <w:rFonts w:ascii="Georgia" w:hAnsi="Georgia"/>
        </w:rPr>
        <w:t xml:space="preserve"> Heavy</w:t>
      </w:r>
      <w:r w:rsidR="008E05EB">
        <w:rPr>
          <w:rFonts w:ascii="Georgia" w:hAnsi="Georgia"/>
        </w:rPr>
        <w:t xml:space="preserve"> </w:t>
      </w:r>
      <w:r w:rsidR="002E0CB1" w:rsidRPr="00DC183D">
        <w:rPr>
          <w:rFonts w:ascii="Georgia" w:hAnsi="Georgia"/>
        </w:rPr>
        <w:t>rain limited the survey and meant that most of the data collected related to the plants.</w:t>
      </w:r>
    </w:p>
    <w:p w:rsidR="000E0C70" w:rsidRPr="00DC183D" w:rsidRDefault="000E0C70">
      <w:pPr>
        <w:rPr>
          <w:rFonts w:ascii="Georgia" w:hAnsi="Georgia"/>
        </w:rPr>
      </w:pPr>
      <w:r w:rsidRPr="00DC183D">
        <w:rPr>
          <w:rFonts w:ascii="Georgia" w:hAnsi="Georgia"/>
          <w:b/>
        </w:rPr>
        <w:t>Ground Flora</w:t>
      </w:r>
      <w:r w:rsidRPr="00DC183D">
        <w:rPr>
          <w:rFonts w:ascii="Georgia" w:hAnsi="Georgia"/>
        </w:rPr>
        <w:t xml:space="preserve">:  </w:t>
      </w:r>
      <w:r w:rsidR="00912D41" w:rsidRPr="00DC183D">
        <w:rPr>
          <w:rFonts w:ascii="Georgia" w:hAnsi="Georgia"/>
        </w:rPr>
        <w:t>Species were recorded from a g</w:t>
      </w:r>
      <w:r w:rsidRPr="00DC183D">
        <w:rPr>
          <w:rFonts w:ascii="Georgia" w:hAnsi="Georgia"/>
        </w:rPr>
        <w:t>eneral walkover</w:t>
      </w:r>
      <w:r w:rsidR="00D81FC1" w:rsidRPr="00DC183D">
        <w:rPr>
          <w:rFonts w:ascii="Georgia" w:hAnsi="Georgia"/>
        </w:rPr>
        <w:t>. D</w:t>
      </w:r>
      <w:r w:rsidR="00912D41" w:rsidRPr="00DC183D">
        <w:rPr>
          <w:rFonts w:ascii="Georgia" w:hAnsi="Georgia"/>
        </w:rPr>
        <w:t>iversity</w:t>
      </w:r>
      <w:r w:rsidR="00D81FC1" w:rsidRPr="00DC183D">
        <w:rPr>
          <w:rFonts w:ascii="Georgia" w:hAnsi="Georgia"/>
        </w:rPr>
        <w:t xml:space="preserve"> was</w:t>
      </w:r>
      <w:r w:rsidR="00912D41" w:rsidRPr="00DC183D">
        <w:rPr>
          <w:rFonts w:ascii="Georgia" w:hAnsi="Georgia"/>
        </w:rPr>
        <w:t xml:space="preserve"> assessed in one or two </w:t>
      </w:r>
      <w:r w:rsidR="00800423">
        <w:rPr>
          <w:rFonts w:ascii="Georgia" w:hAnsi="Georgia"/>
        </w:rPr>
        <w:t>quadrat</w:t>
      </w:r>
      <w:r w:rsidR="00D81FC1" w:rsidRPr="00DC183D">
        <w:rPr>
          <w:rFonts w:ascii="Georgia" w:hAnsi="Georgia"/>
        </w:rPr>
        <w:t>s (2x2m)</w:t>
      </w:r>
      <w:r w:rsidRPr="00DC183D">
        <w:rPr>
          <w:rFonts w:ascii="Georgia" w:hAnsi="Georgia"/>
        </w:rPr>
        <w:t>.</w:t>
      </w:r>
      <w:r w:rsidR="00912D41" w:rsidRPr="00DC183D">
        <w:rPr>
          <w:rFonts w:ascii="Georgia" w:hAnsi="Georgia"/>
        </w:rPr>
        <w:t xml:space="preserve"> T</w:t>
      </w:r>
      <w:r w:rsidR="00F87050">
        <w:rPr>
          <w:rFonts w:ascii="Georgia" w:hAnsi="Georgia"/>
        </w:rPr>
        <w:t>his</w:t>
      </w:r>
      <w:bookmarkStart w:id="0" w:name="_GoBack"/>
      <w:bookmarkEnd w:id="0"/>
      <w:r w:rsidR="00912D41" w:rsidRPr="00DC183D">
        <w:rPr>
          <w:rFonts w:ascii="Georgia" w:hAnsi="Georgia"/>
        </w:rPr>
        <w:t xml:space="preserve"> was used to trial a ‘churchyard companion’ being developed by </w:t>
      </w:r>
      <w:proofErr w:type="spellStart"/>
      <w:r w:rsidR="00912D41" w:rsidRPr="00DC183D">
        <w:rPr>
          <w:rFonts w:ascii="Georgia" w:hAnsi="Georgia"/>
        </w:rPr>
        <w:t>CfGA</w:t>
      </w:r>
      <w:proofErr w:type="spellEnd"/>
      <w:r w:rsidR="00D81FC1" w:rsidRPr="00DC183D">
        <w:rPr>
          <w:rFonts w:ascii="Georgia" w:hAnsi="Georgia"/>
        </w:rPr>
        <w:t xml:space="preserve"> which aimed to classify the type of grassland present</w:t>
      </w:r>
      <w:r w:rsidR="00912D41" w:rsidRPr="00DC183D">
        <w:rPr>
          <w:rFonts w:ascii="Georgia" w:hAnsi="Georgia"/>
        </w:rPr>
        <w:t xml:space="preserve">. </w:t>
      </w:r>
      <w:r w:rsidR="00D81FC1" w:rsidRPr="00DC183D">
        <w:rPr>
          <w:rFonts w:ascii="Georgia" w:hAnsi="Georgia"/>
        </w:rPr>
        <w:t xml:space="preserve"> Ferns on the walls were also identified.</w:t>
      </w:r>
    </w:p>
    <w:p w:rsidR="000E0C70" w:rsidRPr="00DC183D" w:rsidRDefault="00912D41">
      <w:pPr>
        <w:rPr>
          <w:rFonts w:ascii="Georgia" w:hAnsi="Georgia"/>
        </w:rPr>
      </w:pPr>
      <w:r w:rsidRPr="00DC183D">
        <w:rPr>
          <w:rFonts w:ascii="Georgia" w:hAnsi="Georgia"/>
          <w:b/>
        </w:rPr>
        <w:t>Trees</w:t>
      </w:r>
      <w:r w:rsidRPr="00DC183D">
        <w:rPr>
          <w:rFonts w:ascii="Georgia" w:hAnsi="Georgia"/>
        </w:rPr>
        <w:t>: T</w:t>
      </w:r>
      <w:r w:rsidR="000E0C70" w:rsidRPr="00DC183D">
        <w:rPr>
          <w:rFonts w:ascii="Georgia" w:hAnsi="Georgia"/>
        </w:rPr>
        <w:t xml:space="preserve">he existing </w:t>
      </w:r>
      <w:r w:rsidR="00576DBD" w:rsidRPr="00DC183D">
        <w:rPr>
          <w:rFonts w:ascii="Georgia" w:hAnsi="Georgia"/>
        </w:rPr>
        <w:t>map</w:t>
      </w:r>
      <w:r w:rsidR="00D81FC1" w:rsidRPr="00DC183D">
        <w:rPr>
          <w:rFonts w:ascii="Georgia" w:hAnsi="Georgia"/>
        </w:rPr>
        <w:t xml:space="preserve"> from </w:t>
      </w:r>
      <w:r w:rsidR="002E0CB1" w:rsidRPr="00DC183D">
        <w:rPr>
          <w:rFonts w:ascii="Georgia" w:hAnsi="Georgia"/>
        </w:rPr>
        <w:t>2000</w:t>
      </w:r>
      <w:r w:rsidR="00576DBD" w:rsidRPr="00DC183D">
        <w:rPr>
          <w:rFonts w:ascii="Georgia" w:hAnsi="Georgia"/>
        </w:rPr>
        <w:t xml:space="preserve"> </w:t>
      </w:r>
      <w:r w:rsidR="000E0C70" w:rsidRPr="00DC183D">
        <w:rPr>
          <w:rFonts w:ascii="Georgia" w:hAnsi="Georgia"/>
        </w:rPr>
        <w:t>was updated</w:t>
      </w:r>
      <w:r w:rsidR="002E0CB1" w:rsidRPr="00DC183D">
        <w:rPr>
          <w:rFonts w:ascii="Georgia" w:hAnsi="Georgia"/>
        </w:rPr>
        <w:t xml:space="preserve">. Species were listed </w:t>
      </w:r>
      <w:r w:rsidR="009D58D9">
        <w:rPr>
          <w:rFonts w:ascii="Georgia" w:hAnsi="Georgia"/>
        </w:rPr>
        <w:t>and</w:t>
      </w:r>
      <w:r w:rsidR="002E0CB1" w:rsidRPr="00DC183D">
        <w:rPr>
          <w:rFonts w:ascii="Georgia" w:hAnsi="Georgia"/>
        </w:rPr>
        <w:t xml:space="preserve"> measure</w:t>
      </w:r>
      <w:r w:rsidR="009D58D9">
        <w:rPr>
          <w:rFonts w:ascii="Georgia" w:hAnsi="Georgia"/>
        </w:rPr>
        <w:t>d</w:t>
      </w:r>
      <w:r w:rsidR="002E0CB1" w:rsidRPr="00DC183D">
        <w:rPr>
          <w:rFonts w:ascii="Georgia" w:hAnsi="Georgia"/>
        </w:rPr>
        <w:t>.</w:t>
      </w:r>
    </w:p>
    <w:p w:rsidR="000E0C70" w:rsidRPr="00DC183D" w:rsidRDefault="000E0C70">
      <w:pPr>
        <w:rPr>
          <w:rFonts w:ascii="Georgia" w:hAnsi="Georgia"/>
        </w:rPr>
      </w:pPr>
      <w:r w:rsidRPr="00DC183D">
        <w:rPr>
          <w:rFonts w:ascii="Georgia" w:hAnsi="Georgia"/>
          <w:b/>
        </w:rPr>
        <w:t>Mammals</w:t>
      </w:r>
      <w:r w:rsidRPr="00DC183D">
        <w:rPr>
          <w:rFonts w:ascii="Georgia" w:hAnsi="Georgia"/>
        </w:rPr>
        <w:t xml:space="preserve">: a baited hedgehog tunnel was left for two nights to collect mammal footprints. </w:t>
      </w:r>
      <w:r w:rsidR="00912D41" w:rsidRPr="00DC183D">
        <w:rPr>
          <w:rFonts w:ascii="Georgia" w:hAnsi="Georgia"/>
        </w:rPr>
        <w:t>Tracks and signs of other mammals were also recorded.</w:t>
      </w:r>
      <w:r w:rsidR="00375638" w:rsidRPr="00DC183D">
        <w:rPr>
          <w:rFonts w:ascii="Georgia" w:hAnsi="Georgia"/>
        </w:rPr>
        <w:t xml:space="preserve"> Bats were not assessed.</w:t>
      </w:r>
    </w:p>
    <w:p w:rsidR="00912D41" w:rsidRPr="00DC183D" w:rsidRDefault="00912D41">
      <w:pPr>
        <w:rPr>
          <w:rFonts w:ascii="Georgia" w:hAnsi="Georgia"/>
        </w:rPr>
      </w:pPr>
      <w:r w:rsidRPr="00DC183D">
        <w:rPr>
          <w:rFonts w:ascii="Georgia" w:hAnsi="Georgia"/>
          <w:b/>
        </w:rPr>
        <w:t>Birds</w:t>
      </w:r>
      <w:r w:rsidRPr="00DC183D">
        <w:rPr>
          <w:rFonts w:ascii="Georgia" w:hAnsi="Georgia"/>
        </w:rPr>
        <w:t>: Any birds seen or heard within churchyard were recorded</w:t>
      </w:r>
      <w:r w:rsidR="00576DBD" w:rsidRPr="00DC183D">
        <w:rPr>
          <w:rFonts w:ascii="Georgia" w:hAnsi="Georgia"/>
        </w:rPr>
        <w:t>.  Those seen in flight were only recorded if it seemed likely they were using the site</w:t>
      </w:r>
      <w:r w:rsidRPr="00DC183D">
        <w:rPr>
          <w:rFonts w:ascii="Georgia" w:hAnsi="Georgia"/>
        </w:rPr>
        <w:t xml:space="preserve">.  Signs of nesting </w:t>
      </w:r>
      <w:r w:rsidR="00576DBD" w:rsidRPr="00DC183D">
        <w:rPr>
          <w:rFonts w:ascii="Georgia" w:hAnsi="Georgia"/>
        </w:rPr>
        <w:t xml:space="preserve">were </w:t>
      </w:r>
      <w:r w:rsidRPr="00DC183D">
        <w:rPr>
          <w:rFonts w:ascii="Georgia" w:hAnsi="Georgia"/>
        </w:rPr>
        <w:t>noted.</w:t>
      </w:r>
    </w:p>
    <w:p w:rsidR="00912D41" w:rsidRPr="00DC183D" w:rsidRDefault="00912D41">
      <w:pPr>
        <w:rPr>
          <w:rFonts w:ascii="Georgia" w:hAnsi="Georgia"/>
        </w:rPr>
      </w:pPr>
      <w:r w:rsidRPr="00DC183D">
        <w:rPr>
          <w:rFonts w:ascii="Georgia" w:hAnsi="Georgia"/>
          <w:b/>
        </w:rPr>
        <w:t>Invertebrates</w:t>
      </w:r>
      <w:r w:rsidRPr="00DC183D">
        <w:rPr>
          <w:rFonts w:ascii="Georgia" w:hAnsi="Georgia"/>
        </w:rPr>
        <w:t xml:space="preserve">:  Any species encountered within the churchyard </w:t>
      </w:r>
      <w:r w:rsidR="008E05EB">
        <w:rPr>
          <w:rFonts w:ascii="Georgia" w:hAnsi="Georgia"/>
        </w:rPr>
        <w:t xml:space="preserve">(sweeping and beating) </w:t>
      </w:r>
      <w:r w:rsidRPr="00DC183D">
        <w:rPr>
          <w:rFonts w:ascii="Georgia" w:hAnsi="Georgia"/>
        </w:rPr>
        <w:t>were identified as far as possible</w:t>
      </w:r>
      <w:r w:rsidR="00196897" w:rsidRPr="00DC183D">
        <w:rPr>
          <w:rFonts w:ascii="Georgia" w:hAnsi="Georgia"/>
        </w:rPr>
        <w:t>, but wet weather reduced insect activity</w:t>
      </w:r>
      <w:r w:rsidRPr="00DC183D">
        <w:rPr>
          <w:rFonts w:ascii="Georgia" w:hAnsi="Georgia"/>
        </w:rPr>
        <w:t>.</w:t>
      </w:r>
    </w:p>
    <w:p w:rsidR="00D35CAF" w:rsidRPr="00DC183D" w:rsidRDefault="00576DBD">
      <w:pPr>
        <w:rPr>
          <w:rFonts w:ascii="Georgia" w:hAnsi="Georgia"/>
          <w:u w:val="single"/>
        </w:rPr>
      </w:pPr>
      <w:r w:rsidRPr="00DC183D">
        <w:rPr>
          <w:rFonts w:ascii="Georgia" w:hAnsi="Georgia"/>
          <w:b/>
          <w:u w:val="single"/>
        </w:rPr>
        <w:lastRenderedPageBreak/>
        <w:t>Results</w:t>
      </w:r>
      <w:r w:rsidR="00E604C6" w:rsidRPr="00DC183D">
        <w:rPr>
          <w:rFonts w:ascii="Georgia" w:hAnsi="Georgia"/>
          <w:b/>
          <w:u w:val="single"/>
        </w:rPr>
        <w:t xml:space="preserve"> and comments</w:t>
      </w:r>
    </w:p>
    <w:p w:rsidR="00507E8E" w:rsidRPr="00DC183D" w:rsidRDefault="00640AC6">
      <w:pPr>
        <w:rPr>
          <w:rFonts w:ascii="Georgia" w:hAnsi="Georgia"/>
          <w:b/>
        </w:rPr>
      </w:pPr>
      <w:r w:rsidRPr="00DC183D">
        <w:rPr>
          <w:rFonts w:ascii="Georgia" w:hAnsi="Georgia"/>
        </w:rPr>
        <w:t xml:space="preserve">Ninety </w:t>
      </w:r>
      <w:r w:rsidR="00BB638C">
        <w:rPr>
          <w:rFonts w:ascii="Georgia" w:hAnsi="Georgia"/>
        </w:rPr>
        <w:t>eight</w:t>
      </w:r>
      <w:r w:rsidRPr="00DC183D">
        <w:rPr>
          <w:rFonts w:ascii="Georgia" w:hAnsi="Georgia"/>
        </w:rPr>
        <w:t xml:space="preserve"> </w:t>
      </w:r>
      <w:r w:rsidR="00507E8E" w:rsidRPr="00DC183D">
        <w:rPr>
          <w:rFonts w:ascii="Georgia" w:hAnsi="Georgia"/>
        </w:rPr>
        <w:t xml:space="preserve">species were recorded – </w:t>
      </w:r>
      <w:r w:rsidR="00AB1157" w:rsidRPr="00DC183D">
        <w:rPr>
          <w:rFonts w:ascii="Georgia" w:hAnsi="Georgia"/>
        </w:rPr>
        <w:t xml:space="preserve">the </w:t>
      </w:r>
      <w:r w:rsidR="00507E8E" w:rsidRPr="00DC183D">
        <w:rPr>
          <w:rFonts w:ascii="Georgia" w:hAnsi="Georgia"/>
        </w:rPr>
        <w:t xml:space="preserve">full list is given </w:t>
      </w:r>
      <w:r w:rsidR="008D06FE">
        <w:rPr>
          <w:rFonts w:ascii="Georgia" w:hAnsi="Georgia"/>
        </w:rPr>
        <w:t>at the end</w:t>
      </w:r>
      <w:r w:rsidR="00507E8E" w:rsidRPr="00DC183D">
        <w:rPr>
          <w:rFonts w:ascii="Georgia" w:hAnsi="Georgia"/>
        </w:rPr>
        <w:t>.</w:t>
      </w:r>
      <w:r w:rsidR="00E604C6" w:rsidRPr="00DC183D">
        <w:rPr>
          <w:rFonts w:ascii="Georgia" w:hAnsi="Georgia"/>
        </w:rPr>
        <w:t xml:space="preserve">  </w:t>
      </w:r>
      <w:r w:rsidR="00AB1157" w:rsidRPr="00DC183D">
        <w:rPr>
          <w:rFonts w:ascii="Georgia" w:hAnsi="Georgia"/>
        </w:rPr>
        <w:t>The</w:t>
      </w:r>
      <w:r w:rsidRPr="00DC183D">
        <w:rPr>
          <w:rFonts w:ascii="Georgia" w:hAnsi="Georgia"/>
        </w:rPr>
        <w:t xml:space="preserve"> heavy rain meant that invertebrates were hard to find.  This was disappointing as this churchyard had the highest number of plant species of all the burial ground surveyed and is likely therefore to support a very diverse invertebrate fauna species.</w:t>
      </w:r>
      <w:r w:rsidR="00FD1930" w:rsidRPr="00DC183D">
        <w:rPr>
          <w:rFonts w:ascii="Georgia" w:hAnsi="Georgia"/>
        </w:rPr>
        <w:t xml:space="preserve"> </w:t>
      </w:r>
    </w:p>
    <w:tbl>
      <w:tblPr>
        <w:tblStyle w:val="TableGrid"/>
        <w:tblW w:w="9606" w:type="dxa"/>
        <w:tblLayout w:type="fixed"/>
        <w:tblLook w:val="04A0" w:firstRow="1" w:lastRow="0" w:firstColumn="1" w:lastColumn="0" w:noHBand="0" w:noVBand="1"/>
      </w:tblPr>
      <w:tblGrid>
        <w:gridCol w:w="1242"/>
        <w:gridCol w:w="1134"/>
        <w:gridCol w:w="7230"/>
      </w:tblGrid>
      <w:tr w:rsidR="00BF11A6" w:rsidTr="00DC183D">
        <w:tc>
          <w:tcPr>
            <w:tcW w:w="1242" w:type="dxa"/>
          </w:tcPr>
          <w:p w:rsidR="00BF11A6" w:rsidRDefault="00BF11A6">
            <w:pPr>
              <w:rPr>
                <w:b/>
              </w:rPr>
            </w:pPr>
          </w:p>
        </w:tc>
        <w:tc>
          <w:tcPr>
            <w:tcW w:w="1134" w:type="dxa"/>
          </w:tcPr>
          <w:p w:rsidR="00BF11A6" w:rsidRDefault="00BF11A6">
            <w:pPr>
              <w:rPr>
                <w:b/>
              </w:rPr>
            </w:pPr>
            <w:r>
              <w:rPr>
                <w:b/>
              </w:rPr>
              <w:t># Species recorded</w:t>
            </w:r>
          </w:p>
        </w:tc>
        <w:tc>
          <w:tcPr>
            <w:tcW w:w="7230" w:type="dxa"/>
          </w:tcPr>
          <w:p w:rsidR="00BF11A6" w:rsidRDefault="00BF11A6">
            <w:pPr>
              <w:rPr>
                <w:b/>
              </w:rPr>
            </w:pPr>
            <w:r>
              <w:rPr>
                <w:b/>
              </w:rPr>
              <w:t>Comments</w:t>
            </w:r>
          </w:p>
        </w:tc>
      </w:tr>
      <w:tr w:rsidR="00BF11A6" w:rsidTr="00DC183D">
        <w:tc>
          <w:tcPr>
            <w:tcW w:w="1242" w:type="dxa"/>
          </w:tcPr>
          <w:p w:rsidR="00BF11A6" w:rsidRDefault="00BF11A6">
            <w:pPr>
              <w:rPr>
                <w:b/>
              </w:rPr>
            </w:pPr>
            <w:r>
              <w:rPr>
                <w:b/>
              </w:rPr>
              <w:t>Ground Flora</w:t>
            </w:r>
          </w:p>
        </w:tc>
        <w:tc>
          <w:tcPr>
            <w:tcW w:w="1134" w:type="dxa"/>
          </w:tcPr>
          <w:p w:rsidR="00BF11A6" w:rsidRDefault="005B1383" w:rsidP="00AB1157">
            <w:pPr>
              <w:rPr>
                <w:b/>
              </w:rPr>
            </w:pPr>
            <w:r>
              <w:rPr>
                <w:b/>
              </w:rPr>
              <w:t>70</w:t>
            </w:r>
          </w:p>
        </w:tc>
        <w:tc>
          <w:tcPr>
            <w:tcW w:w="7230" w:type="dxa"/>
          </w:tcPr>
          <w:p w:rsidR="00BF11A6" w:rsidRDefault="00640AC6" w:rsidP="005B1383">
            <w:pPr>
              <w:rPr>
                <w:b/>
              </w:rPr>
            </w:pPr>
            <w:r>
              <w:t>This churchyard was the most diverse of all the churchyards surveyed in the area</w:t>
            </w:r>
            <w:r w:rsidR="00577EA4">
              <w:t xml:space="preserve"> - even in the winter it was a carpeted in </w:t>
            </w:r>
            <w:r w:rsidR="00774C92">
              <w:t>snowdrops</w:t>
            </w:r>
            <w:r w:rsidR="00577EA4">
              <w:t>.</w:t>
            </w:r>
            <w:r>
              <w:t xml:space="preserve"> It is a lovely example of how churchyards </w:t>
            </w:r>
            <w:r w:rsidR="005B1383">
              <w:t>retain</w:t>
            </w:r>
            <w:r>
              <w:t xml:space="preserve"> old flower rich grasslands</w:t>
            </w:r>
            <w:r w:rsidR="005B1383">
              <w:t xml:space="preserve"> that</w:t>
            </w:r>
            <w:r>
              <w:t xml:space="preserve"> once common-place across the country. </w:t>
            </w:r>
            <w:r w:rsidR="00BF11A6">
              <w:t xml:space="preserve">Worthy of note </w:t>
            </w:r>
            <w:r w:rsidR="000E308C">
              <w:t>were</w:t>
            </w:r>
            <w:r w:rsidR="00C264EF">
              <w:t xml:space="preserve"> bird’s foot trefoil, mouse-ear hawkweed, pignut</w:t>
            </w:r>
            <w:r w:rsidR="00F56AB2">
              <w:t xml:space="preserve">, </w:t>
            </w:r>
            <w:proofErr w:type="spellStart"/>
            <w:r w:rsidR="00F56AB2">
              <w:t>St.John’s</w:t>
            </w:r>
            <w:r w:rsidR="00C264EF">
              <w:t>-wort</w:t>
            </w:r>
            <w:proofErr w:type="spellEnd"/>
            <w:r w:rsidR="00C264EF">
              <w:t>,</w:t>
            </w:r>
            <w:r w:rsidR="000E308C">
              <w:t xml:space="preserve"> </w:t>
            </w:r>
            <w:r w:rsidR="00C264EF">
              <w:t>oxeye daisy</w:t>
            </w:r>
            <w:r w:rsidR="00BF11A6">
              <w:t xml:space="preserve">, and </w:t>
            </w:r>
            <w:r w:rsidR="00C264EF">
              <w:t>common</w:t>
            </w:r>
            <w:r w:rsidR="00BF11A6">
              <w:t xml:space="preserve"> knapweed</w:t>
            </w:r>
            <w:r w:rsidR="00E81C1B">
              <w:t xml:space="preserve">.  These </w:t>
            </w:r>
            <w:r w:rsidR="00F56AB2">
              <w:t>wildflowers</w:t>
            </w:r>
            <w:r w:rsidR="00E81C1B">
              <w:t xml:space="preserve"> </w:t>
            </w:r>
            <w:r w:rsidR="000D313D">
              <w:t xml:space="preserve">are </w:t>
            </w:r>
            <w:r w:rsidR="00E81C1B">
              <w:t>indicators of</w:t>
            </w:r>
            <w:r w:rsidR="00BF11A6">
              <w:t xml:space="preserve"> traditional species rich lowland grasslands which are becoming uncommon nationally</w:t>
            </w:r>
            <w:r w:rsidR="00914C90">
              <w:t>.</w:t>
            </w:r>
            <w:r w:rsidR="005B1383">
              <w:t xml:space="preserve"> Some nice species recorded in 2000 were not picked up, but may still be present including, ladies bedstraw, ladies mantle and wood sorrel.</w:t>
            </w:r>
            <w:r w:rsidR="00914C90">
              <w:t xml:space="preserve"> </w:t>
            </w:r>
            <w:r w:rsidR="00B96433">
              <w:t>The more shady areas had typical old woodland species such as bluebell and wood speedwell.</w:t>
            </w:r>
          </w:p>
        </w:tc>
      </w:tr>
      <w:tr w:rsidR="00BF11A6" w:rsidTr="00DC183D">
        <w:tc>
          <w:tcPr>
            <w:tcW w:w="1242" w:type="dxa"/>
          </w:tcPr>
          <w:p w:rsidR="00BF11A6" w:rsidRDefault="00BF11A6" w:rsidP="004F2EB0">
            <w:pPr>
              <w:rPr>
                <w:b/>
              </w:rPr>
            </w:pPr>
            <w:r>
              <w:rPr>
                <w:b/>
              </w:rPr>
              <w:t>Trees</w:t>
            </w:r>
          </w:p>
        </w:tc>
        <w:tc>
          <w:tcPr>
            <w:tcW w:w="1134" w:type="dxa"/>
          </w:tcPr>
          <w:p w:rsidR="00BF11A6" w:rsidRDefault="00BB638C">
            <w:pPr>
              <w:rPr>
                <w:b/>
              </w:rPr>
            </w:pPr>
            <w:r>
              <w:rPr>
                <w:b/>
              </w:rPr>
              <w:t>9</w:t>
            </w:r>
          </w:p>
        </w:tc>
        <w:tc>
          <w:tcPr>
            <w:tcW w:w="7230" w:type="dxa"/>
          </w:tcPr>
          <w:p w:rsidR="00DC183D" w:rsidRPr="00DC183D" w:rsidRDefault="00C264EF" w:rsidP="00F65BAF">
            <w:r>
              <w:t xml:space="preserve">The most striking feature was the large yew trees </w:t>
            </w:r>
            <w:r w:rsidR="00F56AB2">
              <w:t>throughout the</w:t>
            </w:r>
            <w:r w:rsidR="004C144E">
              <w:t xml:space="preserve"> churchyard </w:t>
            </w:r>
            <w:r>
              <w:t>– one magnificent specimen</w:t>
            </w:r>
            <w:r w:rsidR="009E3531">
              <w:t xml:space="preserve"> with a </w:t>
            </w:r>
            <w:r w:rsidR="00F65BAF">
              <w:t>girth</w:t>
            </w:r>
            <w:r w:rsidR="009E3531" w:rsidRPr="008D06FE">
              <w:t xml:space="preserve"> of</w:t>
            </w:r>
            <w:r w:rsidR="00FE2E42" w:rsidRPr="008D06FE">
              <w:t xml:space="preserve"> </w:t>
            </w:r>
            <w:r w:rsidR="00F56AB2">
              <w:t>almost 7.6m</w:t>
            </w:r>
            <w:r w:rsidR="005B1383">
              <w:t xml:space="preserve">.  Otherwise there were mostly native trees but with some ornamental shrubs which couldn’t be identified near the entrance.  </w:t>
            </w:r>
            <w:r w:rsidR="00DC183D">
              <w:t xml:space="preserve">More information on the yews of Acton Scott can be found on the ancient yew group website </w:t>
            </w:r>
            <w:hyperlink r:id="rId7" w:history="1">
              <w:r w:rsidR="00DC183D" w:rsidRPr="004A6558">
                <w:rPr>
                  <w:rStyle w:val="Hyperlink"/>
                </w:rPr>
                <w:t>http://www.ancient-yew.org/</w:t>
              </w:r>
            </w:hyperlink>
            <w:r w:rsidR="00DC183D">
              <w:t xml:space="preserve">  </w:t>
            </w:r>
          </w:p>
        </w:tc>
      </w:tr>
      <w:tr w:rsidR="00BF11A6" w:rsidTr="00DC183D">
        <w:tc>
          <w:tcPr>
            <w:tcW w:w="1242" w:type="dxa"/>
          </w:tcPr>
          <w:p w:rsidR="00BF11A6" w:rsidRDefault="00BF11A6" w:rsidP="004F2EB0">
            <w:pPr>
              <w:rPr>
                <w:b/>
              </w:rPr>
            </w:pPr>
            <w:r>
              <w:rPr>
                <w:b/>
              </w:rPr>
              <w:t>Birds</w:t>
            </w:r>
          </w:p>
        </w:tc>
        <w:tc>
          <w:tcPr>
            <w:tcW w:w="1134" w:type="dxa"/>
          </w:tcPr>
          <w:p w:rsidR="00BF11A6" w:rsidRDefault="005C0778">
            <w:pPr>
              <w:rPr>
                <w:b/>
              </w:rPr>
            </w:pPr>
            <w:r>
              <w:rPr>
                <w:b/>
              </w:rPr>
              <w:t>13</w:t>
            </w:r>
          </w:p>
        </w:tc>
        <w:tc>
          <w:tcPr>
            <w:tcW w:w="7230" w:type="dxa"/>
          </w:tcPr>
          <w:p w:rsidR="00BF11A6" w:rsidRPr="00BF11A6" w:rsidRDefault="005C0778">
            <w:r>
              <w:t xml:space="preserve">The churchyard supported good numbers of birds including nesting </w:t>
            </w:r>
            <w:proofErr w:type="spellStart"/>
            <w:r>
              <w:t>mistle</w:t>
            </w:r>
            <w:proofErr w:type="spellEnd"/>
            <w:r>
              <w:t xml:space="preserve"> thrush.</w:t>
            </w:r>
          </w:p>
        </w:tc>
      </w:tr>
      <w:tr w:rsidR="00BF11A6" w:rsidTr="00DC183D">
        <w:tc>
          <w:tcPr>
            <w:tcW w:w="1242" w:type="dxa"/>
          </w:tcPr>
          <w:p w:rsidR="00BF11A6" w:rsidRDefault="00DC183D">
            <w:pPr>
              <w:rPr>
                <w:b/>
              </w:rPr>
            </w:pPr>
            <w:r>
              <w:rPr>
                <w:b/>
              </w:rPr>
              <w:t>Insects</w:t>
            </w:r>
          </w:p>
        </w:tc>
        <w:tc>
          <w:tcPr>
            <w:tcW w:w="1134" w:type="dxa"/>
          </w:tcPr>
          <w:p w:rsidR="00BF11A6" w:rsidRDefault="005C0778">
            <w:pPr>
              <w:rPr>
                <w:b/>
              </w:rPr>
            </w:pPr>
            <w:r>
              <w:rPr>
                <w:b/>
              </w:rPr>
              <w:t xml:space="preserve"> 5</w:t>
            </w:r>
          </w:p>
        </w:tc>
        <w:tc>
          <w:tcPr>
            <w:tcW w:w="7230" w:type="dxa"/>
          </w:tcPr>
          <w:p w:rsidR="00BF11A6" w:rsidRPr="00E355F6" w:rsidRDefault="00FD1930" w:rsidP="00800423">
            <w:r>
              <w:t>Wet weather meant very few</w:t>
            </w:r>
            <w:r w:rsidR="005C0778">
              <w:t xml:space="preserve"> invertebrate</w:t>
            </w:r>
            <w:r>
              <w:t>s seen, but great potential</w:t>
            </w:r>
            <w:r w:rsidR="00B96433">
              <w:t>.</w:t>
            </w:r>
            <w:r w:rsidR="005C0778">
              <w:t xml:space="preserve"> </w:t>
            </w:r>
          </w:p>
        </w:tc>
      </w:tr>
      <w:tr w:rsidR="00BF11A6" w:rsidTr="00DC183D">
        <w:tc>
          <w:tcPr>
            <w:tcW w:w="1242" w:type="dxa"/>
          </w:tcPr>
          <w:p w:rsidR="00BF11A6" w:rsidRDefault="00BF11A6">
            <w:pPr>
              <w:rPr>
                <w:b/>
              </w:rPr>
            </w:pPr>
            <w:r>
              <w:rPr>
                <w:b/>
              </w:rPr>
              <w:t>Mammals</w:t>
            </w:r>
          </w:p>
        </w:tc>
        <w:tc>
          <w:tcPr>
            <w:tcW w:w="1134" w:type="dxa"/>
          </w:tcPr>
          <w:p w:rsidR="00BF11A6" w:rsidRDefault="00B96433">
            <w:pPr>
              <w:rPr>
                <w:b/>
              </w:rPr>
            </w:pPr>
            <w:r>
              <w:rPr>
                <w:b/>
              </w:rPr>
              <w:t>1</w:t>
            </w:r>
          </w:p>
        </w:tc>
        <w:tc>
          <w:tcPr>
            <w:tcW w:w="7230" w:type="dxa"/>
          </w:tcPr>
          <w:p w:rsidR="00BF11A6" w:rsidRPr="00507E8E" w:rsidRDefault="00B96433" w:rsidP="00507E8E">
            <w:r>
              <w:t xml:space="preserve">Vole/mouse </w:t>
            </w:r>
            <w:r w:rsidR="00774C92">
              <w:t>footprints</w:t>
            </w:r>
            <w:r>
              <w:t xml:space="preserve"> were found in the tunnel, but could not be identified to species level</w:t>
            </w:r>
          </w:p>
        </w:tc>
      </w:tr>
      <w:tr w:rsidR="00E202D5" w:rsidTr="00DC183D">
        <w:tc>
          <w:tcPr>
            <w:tcW w:w="1242" w:type="dxa"/>
          </w:tcPr>
          <w:p w:rsidR="00E202D5" w:rsidRDefault="00E202D5">
            <w:pPr>
              <w:rPr>
                <w:b/>
              </w:rPr>
            </w:pPr>
            <w:r>
              <w:rPr>
                <w:b/>
              </w:rPr>
              <w:t>Reptiles</w:t>
            </w:r>
          </w:p>
        </w:tc>
        <w:tc>
          <w:tcPr>
            <w:tcW w:w="1134" w:type="dxa"/>
          </w:tcPr>
          <w:p w:rsidR="00E202D5" w:rsidRDefault="00E202D5">
            <w:pPr>
              <w:rPr>
                <w:b/>
              </w:rPr>
            </w:pPr>
            <w:r>
              <w:rPr>
                <w:b/>
              </w:rPr>
              <w:t>0</w:t>
            </w:r>
          </w:p>
        </w:tc>
        <w:tc>
          <w:tcPr>
            <w:tcW w:w="7230" w:type="dxa"/>
          </w:tcPr>
          <w:p w:rsidR="00E202D5" w:rsidRPr="00507E8E" w:rsidRDefault="00E202D5" w:rsidP="00507E8E"/>
        </w:tc>
      </w:tr>
      <w:tr w:rsidR="00E202D5" w:rsidTr="00DC183D">
        <w:tc>
          <w:tcPr>
            <w:tcW w:w="1242" w:type="dxa"/>
          </w:tcPr>
          <w:p w:rsidR="00E202D5" w:rsidRDefault="00E202D5">
            <w:pPr>
              <w:rPr>
                <w:b/>
              </w:rPr>
            </w:pPr>
            <w:r>
              <w:rPr>
                <w:b/>
              </w:rPr>
              <w:t>Grassland Type</w:t>
            </w:r>
          </w:p>
        </w:tc>
        <w:tc>
          <w:tcPr>
            <w:tcW w:w="1134" w:type="dxa"/>
          </w:tcPr>
          <w:p w:rsidR="00E202D5" w:rsidRDefault="00E202D5">
            <w:pPr>
              <w:rPr>
                <w:b/>
              </w:rPr>
            </w:pPr>
          </w:p>
        </w:tc>
        <w:tc>
          <w:tcPr>
            <w:tcW w:w="7230" w:type="dxa"/>
          </w:tcPr>
          <w:p w:rsidR="00B96433" w:rsidRPr="00507E8E" w:rsidRDefault="00E202D5" w:rsidP="00800423">
            <w:r>
              <w:t>The ground flora was categorised as neutral lowland grassland using the churchyard companion (</w:t>
            </w:r>
            <w:proofErr w:type="spellStart"/>
            <w:r>
              <w:t>CfGA</w:t>
            </w:r>
            <w:proofErr w:type="spellEnd"/>
            <w:r>
              <w:t>).</w:t>
            </w:r>
            <w:r w:rsidR="00B96433">
              <w:t xml:space="preserve"> There were 2</w:t>
            </w:r>
            <w:r w:rsidR="005B1383">
              <w:t>1</w:t>
            </w:r>
            <w:r w:rsidR="00B96433">
              <w:t xml:space="preserve"> species recorded from a single quadrat which meant that the grassland was </w:t>
            </w:r>
            <w:r w:rsidR="005B1383">
              <w:t xml:space="preserve">in the top, species rich, </w:t>
            </w:r>
            <w:r w:rsidR="00F56AB2">
              <w:t>category.</w:t>
            </w:r>
          </w:p>
        </w:tc>
      </w:tr>
    </w:tbl>
    <w:p w:rsidR="00CF64DB" w:rsidRDefault="009D58D9">
      <w:pPr>
        <w:rPr>
          <w:b/>
        </w:rPr>
      </w:pPr>
      <w:r>
        <w:rPr>
          <w:b/>
          <w:noProof/>
          <w:lang w:eastAsia="en-GB"/>
        </w:rPr>
        <w:drawing>
          <wp:anchor distT="0" distB="0" distL="114300" distR="114300" simplePos="0" relativeHeight="251658240" behindDoc="0" locked="0" layoutInCell="1" allowOverlap="1" wp14:anchorId="64600114" wp14:editId="52165486">
            <wp:simplePos x="0" y="0"/>
            <wp:positionH relativeFrom="column">
              <wp:posOffset>-489585</wp:posOffset>
            </wp:positionH>
            <wp:positionV relativeFrom="paragraph">
              <wp:posOffset>285750</wp:posOffset>
            </wp:positionV>
            <wp:extent cx="2051685" cy="2700655"/>
            <wp:effectExtent l="0" t="0" r="5715" b="4445"/>
            <wp:wrapNone/>
            <wp:docPr id="2" name="Picture 2" descr="C:\Users\Caroline\Pictures\Churchyards\Acton Scott\Acton Scot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Pictures\Churchyards\Acton Scott\Acton Scott 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colorTemperature colorTemp="6750"/>
                              </a14:imgEffect>
                              <a14:imgEffect>
                                <a14:saturation sat="150000"/>
                              </a14:imgEffect>
                              <a14:imgEffect>
                                <a14:brightnessContrast bright="10000" contrast="10000"/>
                              </a14:imgEffect>
                            </a14:imgLayer>
                          </a14:imgProps>
                        </a:ext>
                        <a:ext uri="{28A0092B-C50C-407E-A947-70E740481C1C}">
                          <a14:useLocalDpi xmlns:a14="http://schemas.microsoft.com/office/drawing/2010/main" val="0"/>
                        </a:ext>
                      </a:extLst>
                    </a:blip>
                    <a:srcRect t="1" b="1276"/>
                    <a:stretch/>
                  </pic:blipFill>
                  <pic:spPr bwMode="auto">
                    <a:xfrm>
                      <a:off x="0" y="0"/>
                      <a:ext cx="2051685"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5977">
        <w:rPr>
          <w:b/>
          <w:noProof/>
          <w:lang w:eastAsia="en-GB"/>
        </w:rPr>
        <mc:AlternateContent>
          <mc:Choice Requires="wps">
            <w:drawing>
              <wp:anchor distT="0" distB="0" distL="114300" distR="114300" simplePos="0" relativeHeight="251663360" behindDoc="0" locked="0" layoutInCell="1" allowOverlap="1" wp14:anchorId="2E7C29C9" wp14:editId="6C5BD803">
                <wp:simplePos x="0" y="0"/>
                <wp:positionH relativeFrom="column">
                  <wp:posOffset>1711281</wp:posOffset>
                </wp:positionH>
                <wp:positionV relativeFrom="paragraph">
                  <wp:posOffset>290830</wp:posOffset>
                </wp:positionV>
                <wp:extent cx="2349500" cy="3930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93065"/>
                        </a:xfrm>
                        <a:prstGeom prst="rect">
                          <a:avLst/>
                        </a:prstGeom>
                        <a:noFill/>
                        <a:ln w="9525">
                          <a:noFill/>
                          <a:miter lim="800000"/>
                          <a:headEnd/>
                          <a:tailEnd/>
                        </a:ln>
                      </wps:spPr>
                      <wps:txbx>
                        <w:txbxContent>
                          <w:p w:rsidR="00ED5977" w:rsidRPr="00DC183D" w:rsidRDefault="00ED5977">
                            <w:pPr>
                              <w:rPr>
                                <w:rFonts w:ascii="Georgia" w:hAnsi="Georgia"/>
                                <w:sz w:val="20"/>
                                <w:szCs w:val="20"/>
                              </w:rPr>
                            </w:pPr>
                            <w:r w:rsidRPr="00DC183D">
                              <w:rPr>
                                <w:rFonts w:ascii="Georgia" w:hAnsi="Georgia"/>
                                <w:sz w:val="20"/>
                                <w:szCs w:val="20"/>
                              </w:rPr>
                              <w:t xml:space="preserve">Impressive ancient yew, </w:t>
                            </w:r>
                            <w:proofErr w:type="spellStart"/>
                            <w:r w:rsidRPr="00DC183D">
                              <w:rPr>
                                <w:rFonts w:ascii="Georgia" w:hAnsi="Georgia"/>
                                <w:sz w:val="20"/>
                                <w:szCs w:val="20"/>
                              </w:rPr>
                              <w:t>mistle</w:t>
                            </w:r>
                            <w:proofErr w:type="spellEnd"/>
                            <w:r w:rsidRPr="00DC183D">
                              <w:rPr>
                                <w:rFonts w:ascii="Georgia" w:hAnsi="Georgia"/>
                                <w:sz w:val="20"/>
                                <w:szCs w:val="20"/>
                              </w:rPr>
                              <w:t xml:space="preserve"> thrush and </w:t>
                            </w:r>
                            <w:r w:rsidR="009D58D9">
                              <w:rPr>
                                <w:rFonts w:ascii="Georgia" w:hAnsi="Georgia"/>
                                <w:sz w:val="20"/>
                                <w:szCs w:val="20"/>
                              </w:rPr>
                              <w:t>wild meadow flowers</w:t>
                            </w:r>
                            <w:r w:rsidRPr="00DC183D">
                              <w:rPr>
                                <w:rFonts w:ascii="Georgia" w:hAnsi="Georg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75pt;margin-top:22.9pt;width:185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hpDAIAAPQDAAAOAAAAZHJzL2Uyb0RvYy54bWysU9tuGyEQfa/Uf0C817te20m8Mo7SpKkq&#10;pRcp6QdglvWiAkMBe9f9+g6s41jNW1QeEDAzZ+acGVbXg9FkL31QYBmdTkpKpBXQKLtl9OfT/Ycr&#10;SkLktuEarGT0IAO9Xr9/t+pdLSvoQDfSEwSxoe4do12Mri6KIDppeJiAkxaNLXjDI179tmg87xHd&#10;6KIqy4uiB984D0KGgK93o5GuM37bShG/t22QkWhGsbaYd5/3TdqL9YrXW89dp8SxDP6GKgxXFpOe&#10;oO545GTn1Ssoo4SHAG2cCDAFtK0SMnNANtPyHzaPHXcyc0FxgjvJFP4frPi2/+GJahidlZeUWG6w&#10;SU9yiOQjDKRK+vQu1Oj26NAxDviMfc5cg3sA8SsQC7cdt1t54z30neQN1jdNkcVZ6IgTEsim/woN&#10;puG7CBloaL1J4qEcBNGxT4dTb1IpAh+r2Xy5KNEk0DZbzsqLRU7B6+do50P8LMGQdGDUY+8zOt8/&#10;hJiq4fWzS0pm4V5pnfuvLekZXS6qRQ44sxgVcTy1MoxelWmNA5NIfrJNDo5c6fGMCbQ9sk5ER8px&#10;2AzomKTYQHNA/h7GMcRvg4cO/B9KehxBRsPvHfeSEv3FoobL6XyeZjZf5ovLCi/+3LI5t3ArEIrR&#10;SMl4vI15zkeuN6h1q7IML5Uca8XRyuocv0Ga3fN79nr5rOu/AAAA//8DAFBLAwQUAAYACAAAACEA&#10;SgjPVd0AAAAKAQAADwAAAGRycy9kb3ducmV2LnhtbEyPTU/DMAyG70j8h8hI3FjCWDtWmk4TiCuI&#10;fUncssZrqzVO1WRr+fd4JzjafvT6efPl6FpxwT40njQ8ThQIpNLbhioN2837wzOIEA1Z03pCDT8Y&#10;YFnc3uQms36gL7ysYyU4hEJmNNQxdpmUoazRmTDxHRLfjr53JvLYV9L2ZuBw18qpUql0piH+UJsO&#10;X2ssT+uz07D7OH7vZ+qzenNJN/hRSXILqfX93bh6ARFxjH8wXPVZHQp2Ovgz2SBaDdN0kTCqYZZw&#10;BQbSp+viwKSaz0EWufxfofgFAAD//wMAUEsBAi0AFAAGAAgAAAAhALaDOJL+AAAA4QEAABMAAAAA&#10;AAAAAAAAAAAAAAAAAFtDb250ZW50X1R5cGVzXS54bWxQSwECLQAUAAYACAAAACEAOP0h/9YAAACU&#10;AQAACwAAAAAAAAAAAAAAAAAvAQAAX3JlbHMvLnJlbHNQSwECLQAUAAYACAAAACEAYFEoaQwCAAD0&#10;AwAADgAAAAAAAAAAAAAAAAAuAgAAZHJzL2Uyb0RvYy54bWxQSwECLQAUAAYACAAAACEASgjPVd0A&#10;AAAKAQAADwAAAAAAAAAAAAAAAABmBAAAZHJzL2Rvd25yZXYueG1sUEsFBgAAAAAEAAQA8wAAAHAF&#10;AAAAAA==&#10;" filled="f" stroked="f">
                <v:textbox>
                  <w:txbxContent>
                    <w:p w:rsidR="00ED5977" w:rsidRPr="00DC183D" w:rsidRDefault="00ED5977">
                      <w:pPr>
                        <w:rPr>
                          <w:rFonts w:ascii="Georgia" w:hAnsi="Georgia"/>
                          <w:sz w:val="20"/>
                          <w:szCs w:val="20"/>
                        </w:rPr>
                      </w:pPr>
                      <w:r w:rsidRPr="00DC183D">
                        <w:rPr>
                          <w:rFonts w:ascii="Georgia" w:hAnsi="Georgia"/>
                          <w:sz w:val="20"/>
                          <w:szCs w:val="20"/>
                        </w:rPr>
                        <w:t xml:space="preserve">Impressive ancient yew, </w:t>
                      </w:r>
                      <w:proofErr w:type="spellStart"/>
                      <w:r w:rsidRPr="00DC183D">
                        <w:rPr>
                          <w:rFonts w:ascii="Georgia" w:hAnsi="Georgia"/>
                          <w:sz w:val="20"/>
                          <w:szCs w:val="20"/>
                        </w:rPr>
                        <w:t>mistle</w:t>
                      </w:r>
                      <w:proofErr w:type="spellEnd"/>
                      <w:r w:rsidRPr="00DC183D">
                        <w:rPr>
                          <w:rFonts w:ascii="Georgia" w:hAnsi="Georgia"/>
                          <w:sz w:val="20"/>
                          <w:szCs w:val="20"/>
                        </w:rPr>
                        <w:t xml:space="preserve"> thrush and </w:t>
                      </w:r>
                      <w:r w:rsidR="009D58D9">
                        <w:rPr>
                          <w:rFonts w:ascii="Georgia" w:hAnsi="Georgia"/>
                          <w:sz w:val="20"/>
                          <w:szCs w:val="20"/>
                        </w:rPr>
                        <w:t>wild meadow flowers</w:t>
                      </w:r>
                      <w:r w:rsidRPr="00DC183D">
                        <w:rPr>
                          <w:rFonts w:ascii="Georgia" w:hAnsi="Georgia"/>
                          <w:sz w:val="20"/>
                          <w:szCs w:val="20"/>
                        </w:rPr>
                        <w:t xml:space="preserve"> </w:t>
                      </w:r>
                    </w:p>
                  </w:txbxContent>
                </v:textbox>
              </v:shape>
            </w:pict>
          </mc:Fallback>
        </mc:AlternateContent>
      </w:r>
    </w:p>
    <w:p w:rsidR="00CF64DB" w:rsidRDefault="009D58D9">
      <w:pPr>
        <w:rPr>
          <w:b/>
        </w:rPr>
      </w:pPr>
      <w:r>
        <w:rPr>
          <w:rFonts w:ascii="Verdana" w:hAnsi="Verdana"/>
          <w:noProof/>
          <w:color w:val="000000"/>
          <w:sz w:val="17"/>
          <w:szCs w:val="17"/>
          <w:lang w:eastAsia="en-GB"/>
        </w:rPr>
        <w:drawing>
          <wp:anchor distT="0" distB="0" distL="114300" distR="114300" simplePos="0" relativeHeight="251657215" behindDoc="0" locked="0" layoutInCell="1" allowOverlap="1" wp14:anchorId="1A7ADCAF" wp14:editId="7670E722">
            <wp:simplePos x="0" y="0"/>
            <wp:positionH relativeFrom="column">
              <wp:posOffset>4199255</wp:posOffset>
            </wp:positionH>
            <wp:positionV relativeFrom="paragraph">
              <wp:posOffset>-5715</wp:posOffset>
            </wp:positionV>
            <wp:extent cx="1977390" cy="2581910"/>
            <wp:effectExtent l="0" t="0" r="3810" b="8890"/>
            <wp:wrapSquare wrapText="bothSides"/>
            <wp:docPr id="9" name="Picture 9" descr="http://northeastwildlife.co.uk/gallery/albums/general/habitat/grassland/grassland-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rtheastwildlife.co.uk/gallery/albums/general/habitat/grassland/grassland-0004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69" t="1340" r="21789" b="74"/>
                    <a:stretch/>
                  </pic:blipFill>
                  <pic:spPr bwMode="auto">
                    <a:xfrm>
                      <a:off x="0" y="0"/>
                      <a:ext cx="1977390" cy="258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4DB" w:rsidRDefault="009D58D9">
      <w:pPr>
        <w:rPr>
          <w:b/>
        </w:rPr>
      </w:pPr>
      <w:r>
        <w:rPr>
          <w:rFonts w:ascii="Verdana" w:hAnsi="Verdana"/>
          <w:noProof/>
          <w:color w:val="000000"/>
          <w:sz w:val="17"/>
          <w:szCs w:val="17"/>
          <w:lang w:eastAsia="en-GB"/>
        </w:rPr>
        <w:drawing>
          <wp:anchor distT="0" distB="0" distL="114300" distR="114300" simplePos="0" relativeHeight="251661312" behindDoc="1" locked="0" layoutInCell="1" allowOverlap="1" wp14:anchorId="20861CF5" wp14:editId="5411B1AD">
            <wp:simplePos x="0" y="0"/>
            <wp:positionH relativeFrom="column">
              <wp:posOffset>1634446</wp:posOffset>
            </wp:positionH>
            <wp:positionV relativeFrom="paragraph">
              <wp:posOffset>46990</wp:posOffset>
            </wp:positionV>
            <wp:extent cx="2434590" cy="2120265"/>
            <wp:effectExtent l="0" t="0" r="3810" b="0"/>
            <wp:wrapNone/>
            <wp:docPr id="5" name="Picture 5" descr="http://northeastwildlife.co.uk/gallery/albums/fauna/birds/thrush/mistle_thrush-0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rtheastwildlife.co.uk/gallery/albums/fauna/birds/thrush/mistle_thrush-001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893" t="17956" r="-1" b="11367"/>
                    <a:stretch/>
                  </pic:blipFill>
                  <pic:spPr bwMode="auto">
                    <a:xfrm>
                      <a:off x="0" y="0"/>
                      <a:ext cx="2434590" cy="212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64DB" w:rsidRDefault="00CF64DB">
      <w:pPr>
        <w:rPr>
          <w:b/>
        </w:rPr>
      </w:pPr>
    </w:p>
    <w:p w:rsidR="00CF64DB" w:rsidRDefault="00CF64DB">
      <w:pPr>
        <w:rPr>
          <w:b/>
        </w:rPr>
      </w:pPr>
    </w:p>
    <w:p w:rsidR="00CF64DB" w:rsidRDefault="00CF64DB">
      <w:pPr>
        <w:rPr>
          <w:b/>
        </w:rPr>
      </w:pPr>
    </w:p>
    <w:p w:rsidR="00CF64DB" w:rsidRDefault="00CF64DB">
      <w:pPr>
        <w:rPr>
          <w:b/>
        </w:rPr>
      </w:pPr>
    </w:p>
    <w:p w:rsidR="00CF64DB" w:rsidRDefault="00CF64DB">
      <w:pPr>
        <w:rPr>
          <w:b/>
        </w:rPr>
      </w:pPr>
    </w:p>
    <w:p w:rsidR="009D58D9" w:rsidRDefault="009D58D9">
      <w:pPr>
        <w:rPr>
          <w:rFonts w:ascii="Georgia" w:hAnsi="Georgia"/>
        </w:rPr>
      </w:pPr>
      <w:r w:rsidRPr="00DC183D">
        <w:rPr>
          <w:b/>
          <w:noProof/>
          <w:lang w:eastAsia="en-GB"/>
        </w:rPr>
        <mc:AlternateContent>
          <mc:Choice Requires="wps">
            <w:drawing>
              <wp:anchor distT="0" distB="0" distL="114300" distR="114300" simplePos="0" relativeHeight="251669504" behindDoc="0" locked="0" layoutInCell="1" allowOverlap="1" wp14:anchorId="24ACF1FA" wp14:editId="19CBB9FF">
                <wp:simplePos x="0" y="0"/>
                <wp:positionH relativeFrom="column">
                  <wp:posOffset>2199640</wp:posOffset>
                </wp:positionH>
                <wp:positionV relativeFrom="paragraph">
                  <wp:posOffset>230859</wp:posOffset>
                </wp:positionV>
                <wp:extent cx="3349256" cy="340242"/>
                <wp:effectExtent l="0" t="0" r="381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256" cy="340242"/>
                        </a:xfrm>
                        <a:prstGeom prst="rect">
                          <a:avLst/>
                        </a:prstGeom>
                        <a:solidFill>
                          <a:srgbClr val="FFFFFF">
                            <a:alpha val="50000"/>
                          </a:srgbClr>
                        </a:solidFill>
                        <a:ln w="9525">
                          <a:noFill/>
                          <a:miter lim="800000"/>
                          <a:headEnd/>
                          <a:tailEnd/>
                        </a:ln>
                      </wps:spPr>
                      <wps:txbx>
                        <w:txbxContent>
                          <w:p w:rsidR="00DC183D" w:rsidRDefault="00DC183D" w:rsidP="00DC183D">
                            <w:r>
                              <w:t>Image</w:t>
                            </w:r>
                            <w:r w:rsidR="009D58D9">
                              <w:t xml:space="preserve"> above and </w:t>
                            </w:r>
                            <w:r w:rsidR="008D06FE">
                              <w:t xml:space="preserve">right </w:t>
                            </w:r>
                            <w:r w:rsidR="009D58D9">
                              <w:t>by</w:t>
                            </w:r>
                            <w:r>
                              <w:t xml:space="preserve">: </w:t>
                            </w:r>
                            <w:hyperlink r:id="rId12" w:history="1">
                              <w:r w:rsidRPr="00123DED">
                                <w:rPr>
                                  <w:rStyle w:val="Hyperlink"/>
                                  <w:rFonts w:ascii="Georgia" w:hAnsi="Georgia"/>
                                  <w:sz w:val="18"/>
                                  <w:szCs w:val="18"/>
                                </w:rPr>
                                <w:t>http://northeastwildlife.co.uk/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3.2pt;margin-top:18.2pt;width:263.7pt;height:2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g+MQIAAEMEAAAOAAAAZHJzL2Uyb0RvYy54bWysU9uO2yAQfa/Uf0C8N3YcZ3djxVlts01V&#10;aXuRdvsBGOMYFRgKJPb26zvgbJq2b1V5QAzMHM6cmVnfjlqRo3BegqnpfJZTIgyHVpp9Tb8+7d7c&#10;UOIDMy1TYERNn4Wnt5vXr9aDrUQBPahWOIIgxleDrWkfgq2yzPNeaOZnYIXBxw6cZgFNt89axwZE&#10;1yor8vwqG8C11gEX3uPt/fRINwm/6wQPn7vOi0BUTZFbSLtLexP3bLNm1d4x20t+osH+gYVm0uCn&#10;Z6h7Fhg5OPkXlJbcgYcuzDjoDLpOcpFywGzm+R/ZPPbMipQLiuPtWSb//2D5p+MXR2Rb02tKDNNY&#10;oicxBvIWRlJEdQbrK3R6tOgWRrzGKqdMvX0A/s0TA9uemb24cw6GXrAW2c1jZHYROuH4CNIMH6HF&#10;b9ghQAIaO6ejdCgGQXSs0vO5MpEKx8vFolwVyytKOL4tyrwoE7mMVS/R1vnwXoAm8VBTh5VP6Oz4&#10;4ENkw6oXl/iZByXbnVQqGW7fbJUjR4ZdsktrilW2Z9PtMseVssLYyT1h/oajDBlquloWyxRuIH6Q&#10;OkzLgG2upK7pTUQ6NV6U651pk0tgUk1npKrMSb8o2SReGJsxFepclgbaZxTUwdTVOIV46MH9oGTA&#10;jq6p/35gTlCiPhgsympelnEEklEurws03OVLc/nCDEeomgZKpuM2pLGJehm4w+J1MukaqzwxOVHG&#10;Tk3SnKYqjsKlnbx+zf7mJwAAAP//AwBQSwMEFAAGAAgAAAAhAGPufUHdAAAACQEAAA8AAABkcnMv&#10;ZG93bnJldi54bWxMj0FPwzAMhe9I/IfISNxYwjaV0TWdqkmc4MKKxDVrvLbQOFWTbYFfj3diJ9t6&#10;T8/fKzbJDeKEU+g9aXicKRBIjbc9tRo+6peHFYgQDVkzeEINPxhgU97eFCa3/kzveNrFVnAIhdxo&#10;6GIccylD06EzYeZHJNYOfnIm8jm10k7mzOFukHOlMulMT/yhMyNuO2y+d0enQdYu+0w9UVNheqt+&#10;t/Urzb+0vr9L1RpExBT/zXDBZ3QomWnvj2SDGDQsltmSrbxcJhtWTwvustfwrBTIspDXDco/AAAA&#10;//8DAFBLAQItABQABgAIAAAAIQC2gziS/gAAAOEBAAATAAAAAAAAAAAAAAAAAAAAAABbQ29udGVu&#10;dF9UeXBlc10ueG1sUEsBAi0AFAAGAAgAAAAhADj9If/WAAAAlAEAAAsAAAAAAAAAAAAAAAAALwEA&#10;AF9yZWxzLy5yZWxzUEsBAi0AFAAGAAgAAAAhAKHuiD4xAgAAQwQAAA4AAAAAAAAAAAAAAAAALgIA&#10;AGRycy9lMm9Eb2MueG1sUEsBAi0AFAAGAAgAAAAhAGPufUHdAAAACQEAAA8AAAAAAAAAAAAAAAAA&#10;iwQAAGRycy9kb3ducmV2LnhtbFBLBQYAAAAABAAEAPMAAACVBQAAAAA=&#10;" stroked="f">
                <v:fill opacity="32896f"/>
                <v:textbox>
                  <w:txbxContent>
                    <w:p w:rsidR="00DC183D" w:rsidRDefault="00DC183D" w:rsidP="00DC183D">
                      <w:r>
                        <w:t>Image</w:t>
                      </w:r>
                      <w:r w:rsidR="009D58D9">
                        <w:t xml:space="preserve"> above and </w:t>
                      </w:r>
                      <w:r w:rsidR="008D06FE">
                        <w:t xml:space="preserve">right </w:t>
                      </w:r>
                      <w:r w:rsidR="009D58D9">
                        <w:t>by</w:t>
                      </w:r>
                      <w:r>
                        <w:t xml:space="preserve">: </w:t>
                      </w:r>
                      <w:hyperlink r:id="rId13" w:history="1">
                        <w:r w:rsidRPr="00123DED">
                          <w:rPr>
                            <w:rStyle w:val="Hyperlink"/>
                            <w:rFonts w:ascii="Georgia" w:hAnsi="Georgia"/>
                            <w:sz w:val="18"/>
                            <w:szCs w:val="18"/>
                          </w:rPr>
                          <w:t>http://northeastwildlife.co.uk/</w:t>
                        </w:r>
                      </w:hyperlink>
                    </w:p>
                  </w:txbxContent>
                </v:textbox>
              </v:shape>
            </w:pict>
          </mc:Fallback>
        </mc:AlternateContent>
      </w:r>
      <w:r w:rsidRPr="00DC183D">
        <w:rPr>
          <w:b/>
          <w:noProof/>
          <w:lang w:eastAsia="en-GB"/>
        </w:rPr>
        <mc:AlternateContent>
          <mc:Choice Requires="wps">
            <w:drawing>
              <wp:anchor distT="0" distB="0" distL="114300" distR="114300" simplePos="0" relativeHeight="251667456" behindDoc="0" locked="0" layoutInCell="1" allowOverlap="1" wp14:anchorId="274B6008" wp14:editId="11AFE9E7">
                <wp:simplePos x="0" y="0"/>
                <wp:positionH relativeFrom="column">
                  <wp:posOffset>629920</wp:posOffset>
                </wp:positionH>
                <wp:positionV relativeFrom="paragraph">
                  <wp:posOffset>126129</wp:posOffset>
                </wp:positionV>
                <wp:extent cx="956310" cy="318770"/>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318770"/>
                        </a:xfrm>
                        <a:prstGeom prst="rect">
                          <a:avLst/>
                        </a:prstGeom>
                        <a:solidFill>
                          <a:srgbClr val="FFFFFF">
                            <a:alpha val="50000"/>
                          </a:srgbClr>
                        </a:solidFill>
                        <a:ln w="9525">
                          <a:noFill/>
                          <a:miter lim="800000"/>
                          <a:headEnd/>
                          <a:tailEnd/>
                        </a:ln>
                      </wps:spPr>
                      <wps:txbx>
                        <w:txbxContent>
                          <w:p w:rsidR="00DC183D" w:rsidRDefault="00DC183D" w:rsidP="00DC183D">
                            <w:r>
                              <w:t xml:space="preserve">Image: </w:t>
                            </w:r>
                            <w:proofErr w:type="spellStart"/>
                            <w:r>
                              <w:t>C.Uff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6pt;margin-top:9.95pt;width:75.3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4+LQIAAEIEAAAOAAAAZHJzL2Uyb0RvYy54bWysU9tu2zAMfR+wfxD0vjhJc6sRp+jSZRjQ&#10;XYB2H0DLcixMFjVJiZ19/Sg5zbLtbZgeBEkkj8hzyPVd32p2lM4rNAWfjMacSSOwUmZf8K/Puzcr&#10;znwAU4FGIwt+kp7fbV6/Wnc2l1NsUFfSMQIxPu9swZsQbJ5lXjSyBT9CKw0Za3QtBLq6fVY56Ai9&#10;1dl0PF5kHbrKOhTSe3p9GIx8k/DrWorwua69DEwXnHILaXdpL+OebdaQ7x3YRolzGvAPWbSgDH16&#10;gXqAAOzg1F9QrRIOPdZhJLDNsK6VkKkGqmYy/qOapwasTLUQOd5eaPL/D1Z8On5xTFUFX3BmoCWJ&#10;nmUf2Fvs2TSy01mfk9OTJbfQ0zOpnCr19hHFN88Mbhswe3nvHHaNhIqym8TI7Cp0wPERpOw+YkXf&#10;wCFgAupr10bqiAxG6KTS6aJMTEXQ4+18cTMhiyDTzWS1XCblMshfgq3z4b3ElsVDwR0Jn8Dh+OhD&#10;TAbyF5f4l0etqp3SOl3cvtxqx45ATbJLa4jVtoHhdT6mlYqi2ME9Yf6Gow3rYqrTeQo3GD9IDdaq&#10;QF2uVVvwVUQ6911k652pkksApYczparNmb7I2MBd6Ms+6XRRpcTqRHw6HJqahpAODbofnHXU0AX3&#10;3w/gJGf6gyFNbiezWZyAdJnNl1O6uGtLeW0BIwiq4IGz4bgNaWoiXwbvSbtaJV6jyEMm55SpURM1&#10;56GKk3B9T16/Rn/zEwAA//8DAFBLAwQUAAYACAAAACEA0PoWhdwAAAAIAQAADwAAAGRycy9kb3du&#10;cmV2LnhtbEyPwU7DMBBE70j8g7VI3KjTCBUc4lRRJU70QoPE1Y2XJBCvo9htTb+e7akcd2Y0+6Zc&#10;JzeKI85h8KRhuchAILXeDtRp+GheH55BhGjImtETavjFAOvq9qY0hfUnesfjLnaCSygURkMf41RI&#10;GdoenQkLPyGx9+VnZyKfcyftbE5c7kaZZ9lKOjMQf+jNhJse25/dwWmQjVt9poGorTFt6/OmeaP8&#10;W+v7u1S/gIiY4jUMF3xGh4qZ9v5ANohRg1I5J1lXCgT7+aPiKXsNT9kSZFXK/wOqPwAAAP//AwBQ&#10;SwECLQAUAAYACAAAACEAtoM4kv4AAADhAQAAEwAAAAAAAAAAAAAAAAAAAAAAW0NvbnRlbnRfVHlw&#10;ZXNdLnhtbFBLAQItABQABgAIAAAAIQA4/SH/1gAAAJQBAAALAAAAAAAAAAAAAAAAAC8BAABfcmVs&#10;cy8ucmVsc1BLAQItABQABgAIAAAAIQC1zY4+LQIAAEIEAAAOAAAAAAAAAAAAAAAAAC4CAABkcnMv&#10;ZTJvRG9jLnhtbFBLAQItABQABgAIAAAAIQDQ+haF3AAAAAgBAAAPAAAAAAAAAAAAAAAAAIcEAABk&#10;cnMvZG93bnJldi54bWxQSwUGAAAAAAQABADzAAAAkAUAAAAA&#10;" stroked="f">
                <v:fill opacity="32896f"/>
                <v:textbox>
                  <w:txbxContent>
                    <w:p w:rsidR="00DC183D" w:rsidRDefault="00DC183D" w:rsidP="00DC183D">
                      <w:r>
                        <w:t xml:space="preserve">Image: </w:t>
                      </w:r>
                      <w:proofErr w:type="spellStart"/>
                      <w:r>
                        <w:t>C.Uff</w:t>
                      </w:r>
                      <w:proofErr w:type="spellEnd"/>
                    </w:p>
                  </w:txbxContent>
                </v:textbox>
              </v:shape>
            </w:pict>
          </mc:Fallback>
        </mc:AlternateContent>
      </w:r>
      <w:r>
        <w:rPr>
          <w:rFonts w:ascii="Georgia" w:hAnsi="Georgia"/>
        </w:rPr>
        <w:br w:type="page"/>
      </w:r>
    </w:p>
    <w:p w:rsidR="009D58D9" w:rsidRDefault="00CF64DB" w:rsidP="00DC183D">
      <w:pPr>
        <w:rPr>
          <w:rFonts w:ascii="Georgia" w:hAnsi="Georgia"/>
        </w:rPr>
      </w:pPr>
      <w:r w:rsidRPr="00DC183D">
        <w:rPr>
          <w:rFonts w:ascii="Georgia" w:hAnsi="Georgia"/>
        </w:rPr>
        <w:lastRenderedPageBreak/>
        <w:t xml:space="preserve">The previous recommendations by J. </w:t>
      </w:r>
      <w:r w:rsidR="00774C92" w:rsidRPr="00DC183D">
        <w:rPr>
          <w:rFonts w:ascii="Georgia" w:hAnsi="Georgia"/>
        </w:rPr>
        <w:t>Thompson</w:t>
      </w:r>
      <w:r w:rsidR="006C5D0C" w:rsidRPr="00DC183D">
        <w:rPr>
          <w:rFonts w:ascii="Georgia" w:hAnsi="Georgia"/>
        </w:rPr>
        <w:t xml:space="preserve"> remain appropriate and</w:t>
      </w:r>
      <w:r w:rsidR="00774C92">
        <w:rPr>
          <w:rFonts w:ascii="Georgia" w:hAnsi="Georgia"/>
        </w:rPr>
        <w:t xml:space="preserve"> suggested a cut in mid-J</w:t>
      </w:r>
      <w:r w:rsidRPr="00DC183D">
        <w:rPr>
          <w:rFonts w:ascii="Georgia" w:hAnsi="Georgia"/>
        </w:rPr>
        <w:t xml:space="preserve">uly and again in late September/Oct would be the ideal management.  The grassland was very </w:t>
      </w:r>
      <w:proofErr w:type="spellStart"/>
      <w:r w:rsidRPr="00DC183D">
        <w:rPr>
          <w:rFonts w:ascii="Georgia" w:hAnsi="Georgia"/>
        </w:rPr>
        <w:t>tussocky</w:t>
      </w:r>
      <w:proofErr w:type="spellEnd"/>
      <w:r w:rsidR="00F56AB2" w:rsidRPr="00DC183D">
        <w:rPr>
          <w:rFonts w:ascii="Georgia" w:hAnsi="Georgia"/>
        </w:rPr>
        <w:t xml:space="preserve"> in places</w:t>
      </w:r>
      <w:r w:rsidRPr="00DC183D">
        <w:rPr>
          <w:rFonts w:ascii="Georgia" w:hAnsi="Georgia"/>
        </w:rPr>
        <w:t>, indicating that it had not been cut at all</w:t>
      </w:r>
      <w:r w:rsidR="00F56AB2" w:rsidRPr="00DC183D">
        <w:rPr>
          <w:rFonts w:ascii="Georgia" w:hAnsi="Georgia"/>
        </w:rPr>
        <w:t xml:space="preserve"> in these areas</w:t>
      </w:r>
      <w:r w:rsidRPr="00DC183D">
        <w:rPr>
          <w:rFonts w:ascii="Georgia" w:hAnsi="Georgia"/>
        </w:rPr>
        <w:t xml:space="preserve">.  </w:t>
      </w:r>
      <w:r w:rsidR="00DC183D">
        <w:rPr>
          <w:rFonts w:ascii="Georgia" w:eastAsia="Calibri" w:hAnsi="Georgia" w:cs="Calibri"/>
          <w:color w:val="000000"/>
          <w:kern w:val="28"/>
        </w:rPr>
        <w:t xml:space="preserve">Leaving some areas of longer grass to flower </w:t>
      </w:r>
      <w:r w:rsidR="008E05EB">
        <w:rPr>
          <w:rFonts w:ascii="Georgia" w:eastAsia="Calibri" w:hAnsi="Georgia" w:cs="Calibri"/>
          <w:color w:val="000000"/>
          <w:kern w:val="28"/>
        </w:rPr>
        <w:t>and seed is</w:t>
      </w:r>
      <w:r w:rsidR="00DC183D">
        <w:rPr>
          <w:rFonts w:ascii="Georgia" w:eastAsia="Calibri" w:hAnsi="Georgia" w:cs="Calibri"/>
          <w:color w:val="000000"/>
          <w:kern w:val="28"/>
        </w:rPr>
        <w:t xml:space="preserve"> very important for wildlife as well as providing a colourful display, but l</w:t>
      </w:r>
      <w:r w:rsidR="00DC183D" w:rsidRPr="00DC183D">
        <w:rPr>
          <w:rFonts w:ascii="Georgia" w:hAnsi="Georgia"/>
        </w:rPr>
        <w:t xml:space="preserve">eaving uncut </w:t>
      </w:r>
      <w:r w:rsidR="00DC183D">
        <w:rPr>
          <w:rFonts w:ascii="Georgia" w:hAnsi="Georgia"/>
        </w:rPr>
        <w:t xml:space="preserve">over years </w:t>
      </w:r>
      <w:r w:rsidR="00DC183D" w:rsidRPr="00DC183D">
        <w:rPr>
          <w:rFonts w:ascii="Georgia" w:hAnsi="Georgia"/>
        </w:rPr>
        <w:t>will eventually lead to a decline in quality as spring flowers and other delicate species will struggle.</w:t>
      </w:r>
      <w:r w:rsidR="009D58D9">
        <w:rPr>
          <w:rFonts w:ascii="Georgia" w:hAnsi="Georgia"/>
        </w:rPr>
        <w:t xml:space="preserve"> </w:t>
      </w:r>
      <w:r w:rsidR="008E05EB">
        <w:rPr>
          <w:rFonts w:ascii="Georgia" w:hAnsi="Georgia"/>
        </w:rPr>
        <w:t>It is important to removed grass cuttings to maintain the botanical species richness.</w:t>
      </w:r>
    </w:p>
    <w:p w:rsidR="00EE0833" w:rsidRPr="007640EC" w:rsidRDefault="00EE0833" w:rsidP="00EE0833">
      <w:pPr>
        <w:rPr>
          <w:rFonts w:ascii="Georgia" w:eastAsia="Times New Roman" w:hAnsi="Georgia" w:cs="Times New Roman"/>
          <w:lang w:eastAsia="en-GB"/>
        </w:rPr>
      </w:pPr>
      <w:r w:rsidRPr="007640EC">
        <w:rPr>
          <w:rFonts w:ascii="Georgia" w:eastAsia="Calibri" w:hAnsi="Georgia" w:cs="Times New Roman"/>
        </w:rPr>
        <w:t>Details o</w:t>
      </w:r>
      <w:r>
        <w:rPr>
          <w:rFonts w:ascii="Georgia" w:eastAsia="Calibri" w:hAnsi="Georgia" w:cs="Times New Roman"/>
        </w:rPr>
        <w:t xml:space="preserve">f managing longer grassland can be downloaded for free from </w:t>
      </w:r>
      <w:r w:rsidRPr="007640EC">
        <w:rPr>
          <w:rFonts w:ascii="Georgia" w:eastAsia="Calibri" w:hAnsi="Georgia" w:cs="Times New Roman"/>
        </w:rPr>
        <w:t>the ‘</w:t>
      </w:r>
      <w:r w:rsidRPr="007640EC">
        <w:rPr>
          <w:rFonts w:ascii="Georgia" w:eastAsia="Calibri" w:hAnsi="Georgia" w:cs="Times New Roman"/>
          <w:i/>
        </w:rPr>
        <w:t xml:space="preserve">managing churchyards &amp;burial grounds’ </w:t>
      </w:r>
      <w:r w:rsidRPr="007640EC">
        <w:rPr>
          <w:rFonts w:ascii="Georgia" w:eastAsia="Calibri" w:hAnsi="Georgia" w:cs="Times New Roman"/>
        </w:rPr>
        <w:t xml:space="preserve">action pack available </w:t>
      </w:r>
      <w:r>
        <w:rPr>
          <w:rFonts w:ascii="Georgia" w:eastAsia="Calibri" w:hAnsi="Georgia" w:cs="Times New Roman"/>
        </w:rPr>
        <w:t>from</w:t>
      </w:r>
      <w:r w:rsidRPr="007640EC">
        <w:rPr>
          <w:rFonts w:ascii="Georgia" w:eastAsia="Calibri" w:hAnsi="Georgia" w:cs="Times New Roman"/>
        </w:rPr>
        <w:t xml:space="preserve"> the Caring for </w:t>
      </w:r>
      <w:proofErr w:type="gramStart"/>
      <w:r w:rsidRPr="007640EC">
        <w:rPr>
          <w:rFonts w:ascii="Georgia" w:eastAsia="Calibri" w:hAnsi="Georgia" w:cs="Times New Roman"/>
        </w:rPr>
        <w:t>God’s Acre</w:t>
      </w:r>
      <w:proofErr w:type="gramEnd"/>
      <w:r w:rsidRPr="007640EC">
        <w:rPr>
          <w:rFonts w:ascii="Georgia" w:eastAsia="Calibri" w:hAnsi="Georgia" w:cs="Times New Roman"/>
        </w:rPr>
        <w:t xml:space="preserve"> website</w:t>
      </w:r>
      <w:r w:rsidRPr="007640EC">
        <w:rPr>
          <w:rFonts w:ascii="Georgia" w:eastAsia="Times New Roman" w:hAnsi="Georgia" w:cs="Times New Roman"/>
          <w:lang w:eastAsia="en-GB"/>
        </w:rPr>
        <w:t xml:space="preserve"> </w:t>
      </w:r>
      <w:hyperlink r:id="rId14" w:history="1">
        <w:r w:rsidRPr="007640EC">
          <w:rPr>
            <w:rFonts w:ascii="Georgia" w:eastAsia="Times New Roman" w:hAnsi="Georgia" w:cs="Times New Roman"/>
            <w:color w:val="0000FF" w:themeColor="hyperlink"/>
            <w:u w:val="single"/>
            <w:lang w:eastAsia="en-GB"/>
          </w:rPr>
          <w:t>http://www.caringforgodsacre.org.uk/</w:t>
        </w:r>
      </w:hyperlink>
    </w:p>
    <w:p w:rsidR="00ED5977" w:rsidRDefault="005C0995" w:rsidP="00BA4292">
      <w:r>
        <w:rPr>
          <w:noProof/>
          <w:lang w:eastAsia="en-GB"/>
        </w:rPr>
        <w:drawing>
          <wp:inline distT="0" distB="0" distL="0" distR="0" wp14:anchorId="70E1E33F" wp14:editId="24D7E671">
            <wp:extent cx="5649479" cy="4369981"/>
            <wp:effectExtent l="0" t="0" r="889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51768" cy="4371752"/>
                    </a:xfrm>
                    <a:prstGeom prst="rect">
                      <a:avLst/>
                    </a:prstGeom>
                  </pic:spPr>
                </pic:pic>
              </a:graphicData>
            </a:graphic>
          </wp:inline>
        </w:drawing>
      </w:r>
    </w:p>
    <w:p w:rsidR="00CF64DB" w:rsidRPr="00DC183D" w:rsidRDefault="006C5D0C">
      <w:pPr>
        <w:rPr>
          <w:rFonts w:ascii="Georgia" w:hAnsi="Georgia"/>
        </w:rPr>
      </w:pPr>
      <w:r w:rsidRPr="00DC183D">
        <w:rPr>
          <w:rFonts w:ascii="Georgia" w:hAnsi="Georgia"/>
        </w:rPr>
        <w:t xml:space="preserve">John Thompson’s sketch map from 2000 remains applicable today. Notes on the trees have however been added in the table below. </w:t>
      </w:r>
    </w:p>
    <w:tbl>
      <w:tblPr>
        <w:tblStyle w:val="TableGrid"/>
        <w:tblW w:w="0" w:type="auto"/>
        <w:tblLook w:val="04A0" w:firstRow="1" w:lastRow="0" w:firstColumn="1" w:lastColumn="0" w:noHBand="0" w:noVBand="1"/>
      </w:tblPr>
      <w:tblGrid>
        <w:gridCol w:w="530"/>
        <w:gridCol w:w="1923"/>
        <w:gridCol w:w="1253"/>
        <w:gridCol w:w="1520"/>
        <w:gridCol w:w="1241"/>
        <w:gridCol w:w="2775"/>
      </w:tblGrid>
      <w:tr w:rsidR="005F2933" w:rsidTr="005F2933">
        <w:tc>
          <w:tcPr>
            <w:tcW w:w="534" w:type="dxa"/>
          </w:tcPr>
          <w:p w:rsidR="00233597" w:rsidRDefault="00F56AB2">
            <w:pPr>
              <w:rPr>
                <w:b/>
              </w:rPr>
            </w:pPr>
            <w:r>
              <w:rPr>
                <w:b/>
              </w:rPr>
              <w:t>ref</w:t>
            </w:r>
          </w:p>
        </w:tc>
        <w:tc>
          <w:tcPr>
            <w:tcW w:w="1984" w:type="dxa"/>
          </w:tcPr>
          <w:p w:rsidR="00233597" w:rsidRDefault="00233597">
            <w:pPr>
              <w:rPr>
                <w:b/>
              </w:rPr>
            </w:pPr>
            <w:r>
              <w:rPr>
                <w:b/>
              </w:rPr>
              <w:t>Name</w:t>
            </w:r>
          </w:p>
        </w:tc>
        <w:tc>
          <w:tcPr>
            <w:tcW w:w="1276" w:type="dxa"/>
          </w:tcPr>
          <w:p w:rsidR="00233597" w:rsidRDefault="00233597">
            <w:pPr>
              <w:rPr>
                <w:b/>
              </w:rPr>
            </w:pPr>
            <w:r>
              <w:rPr>
                <w:b/>
              </w:rPr>
              <w:t>Est Height</w:t>
            </w:r>
            <w:r w:rsidR="00787E1D">
              <w:rPr>
                <w:b/>
              </w:rPr>
              <w:t xml:space="preserve"> (m)</w:t>
            </w:r>
          </w:p>
        </w:tc>
        <w:tc>
          <w:tcPr>
            <w:tcW w:w="1276" w:type="dxa"/>
          </w:tcPr>
          <w:p w:rsidR="00233597" w:rsidRDefault="00F65BAF" w:rsidP="00233597">
            <w:pPr>
              <w:rPr>
                <w:b/>
              </w:rPr>
            </w:pPr>
            <w:r>
              <w:rPr>
                <w:b/>
              </w:rPr>
              <w:t>circumference</w:t>
            </w:r>
            <w:r w:rsidR="00787E1D">
              <w:rPr>
                <w:b/>
              </w:rPr>
              <w:t xml:space="preserve"> (cm)</w:t>
            </w:r>
          </w:p>
        </w:tc>
        <w:tc>
          <w:tcPr>
            <w:tcW w:w="1275" w:type="dxa"/>
          </w:tcPr>
          <w:p w:rsidR="00233597" w:rsidRDefault="00233597">
            <w:pPr>
              <w:rPr>
                <w:b/>
              </w:rPr>
            </w:pPr>
            <w:r>
              <w:rPr>
                <w:b/>
              </w:rPr>
              <w:t>Est Spread</w:t>
            </w:r>
            <w:r w:rsidR="005F2933">
              <w:rPr>
                <w:b/>
              </w:rPr>
              <w:t xml:space="preserve"> (m)</w:t>
            </w:r>
          </w:p>
        </w:tc>
        <w:tc>
          <w:tcPr>
            <w:tcW w:w="2897" w:type="dxa"/>
          </w:tcPr>
          <w:p w:rsidR="00233597" w:rsidRDefault="00233597">
            <w:pPr>
              <w:rPr>
                <w:b/>
              </w:rPr>
            </w:pPr>
            <w:r>
              <w:rPr>
                <w:b/>
              </w:rPr>
              <w:t>Notes</w:t>
            </w:r>
          </w:p>
        </w:tc>
      </w:tr>
      <w:tr w:rsidR="005F2933" w:rsidTr="005F2933">
        <w:tc>
          <w:tcPr>
            <w:tcW w:w="534" w:type="dxa"/>
          </w:tcPr>
          <w:p w:rsidR="00233597" w:rsidRDefault="00233597">
            <w:pPr>
              <w:rPr>
                <w:b/>
              </w:rPr>
            </w:pPr>
            <w:r>
              <w:rPr>
                <w:b/>
              </w:rPr>
              <w:t>1</w:t>
            </w:r>
          </w:p>
        </w:tc>
        <w:tc>
          <w:tcPr>
            <w:tcW w:w="1984" w:type="dxa"/>
          </w:tcPr>
          <w:p w:rsidR="00233597" w:rsidRDefault="00233597">
            <w:pPr>
              <w:rPr>
                <w:b/>
              </w:rPr>
            </w:pPr>
            <w:r>
              <w:rPr>
                <w:b/>
              </w:rPr>
              <w:t>Yew</w:t>
            </w:r>
          </w:p>
        </w:tc>
        <w:tc>
          <w:tcPr>
            <w:tcW w:w="1276" w:type="dxa"/>
          </w:tcPr>
          <w:p w:rsidR="00233597" w:rsidRDefault="00787E1D">
            <w:pPr>
              <w:rPr>
                <w:b/>
              </w:rPr>
            </w:pPr>
            <w:r>
              <w:rPr>
                <w:b/>
              </w:rPr>
              <w:t>8</w:t>
            </w:r>
          </w:p>
        </w:tc>
        <w:tc>
          <w:tcPr>
            <w:tcW w:w="1276" w:type="dxa"/>
          </w:tcPr>
          <w:p w:rsidR="00233597" w:rsidRDefault="00C00756" w:rsidP="00C00756">
            <w:pPr>
              <w:rPr>
                <w:b/>
              </w:rPr>
            </w:pPr>
            <w:r>
              <w:rPr>
                <w:b/>
              </w:rPr>
              <w:t>264</w:t>
            </w:r>
          </w:p>
        </w:tc>
        <w:tc>
          <w:tcPr>
            <w:tcW w:w="1275" w:type="dxa"/>
          </w:tcPr>
          <w:p w:rsidR="00233597" w:rsidRDefault="005F2933">
            <w:pPr>
              <w:rPr>
                <w:b/>
              </w:rPr>
            </w:pPr>
            <w:r>
              <w:rPr>
                <w:b/>
              </w:rPr>
              <w:t>9</w:t>
            </w:r>
          </w:p>
        </w:tc>
        <w:tc>
          <w:tcPr>
            <w:tcW w:w="2897" w:type="dxa"/>
          </w:tcPr>
          <w:p w:rsidR="00233597" w:rsidRDefault="005F2933">
            <w:pPr>
              <w:rPr>
                <w:b/>
              </w:rPr>
            </w:pPr>
            <w:r>
              <w:rPr>
                <w:b/>
              </w:rPr>
              <w:t>Many dead branches</w:t>
            </w:r>
          </w:p>
        </w:tc>
      </w:tr>
      <w:tr w:rsidR="005F2933" w:rsidTr="005F2933">
        <w:tc>
          <w:tcPr>
            <w:tcW w:w="534" w:type="dxa"/>
          </w:tcPr>
          <w:p w:rsidR="00233597" w:rsidRDefault="00233597">
            <w:pPr>
              <w:rPr>
                <w:b/>
              </w:rPr>
            </w:pPr>
            <w:r>
              <w:rPr>
                <w:b/>
              </w:rPr>
              <w:t>2</w:t>
            </w:r>
          </w:p>
        </w:tc>
        <w:tc>
          <w:tcPr>
            <w:tcW w:w="1984" w:type="dxa"/>
          </w:tcPr>
          <w:p w:rsidR="00233597" w:rsidRDefault="00233597">
            <w:pPr>
              <w:rPr>
                <w:b/>
              </w:rPr>
            </w:pPr>
            <w:r>
              <w:rPr>
                <w:b/>
              </w:rPr>
              <w:t>Yew</w:t>
            </w:r>
          </w:p>
        </w:tc>
        <w:tc>
          <w:tcPr>
            <w:tcW w:w="1276" w:type="dxa"/>
          </w:tcPr>
          <w:p w:rsidR="00233597" w:rsidRDefault="00787E1D">
            <w:pPr>
              <w:rPr>
                <w:b/>
              </w:rPr>
            </w:pPr>
            <w:r>
              <w:rPr>
                <w:b/>
              </w:rPr>
              <w:t>14</w:t>
            </w:r>
          </w:p>
        </w:tc>
        <w:tc>
          <w:tcPr>
            <w:tcW w:w="1276" w:type="dxa"/>
          </w:tcPr>
          <w:p w:rsidR="00233597" w:rsidRDefault="00C00756">
            <w:pPr>
              <w:rPr>
                <w:b/>
              </w:rPr>
            </w:pPr>
            <w:r>
              <w:rPr>
                <w:b/>
              </w:rPr>
              <w:t>378</w:t>
            </w:r>
          </w:p>
        </w:tc>
        <w:tc>
          <w:tcPr>
            <w:tcW w:w="1275" w:type="dxa"/>
          </w:tcPr>
          <w:p w:rsidR="00233597" w:rsidRDefault="005F2933">
            <w:pPr>
              <w:rPr>
                <w:b/>
              </w:rPr>
            </w:pPr>
            <w:r>
              <w:rPr>
                <w:b/>
              </w:rPr>
              <w:t>15</w:t>
            </w:r>
          </w:p>
        </w:tc>
        <w:tc>
          <w:tcPr>
            <w:tcW w:w="2897" w:type="dxa"/>
          </w:tcPr>
          <w:p w:rsidR="00233597" w:rsidRDefault="005F2933">
            <w:pPr>
              <w:rPr>
                <w:b/>
              </w:rPr>
            </w:pPr>
            <w:r>
              <w:rPr>
                <w:b/>
              </w:rPr>
              <w:t>Top removed long ago</w:t>
            </w:r>
          </w:p>
        </w:tc>
      </w:tr>
      <w:tr w:rsidR="005F2933" w:rsidTr="005F2933">
        <w:tc>
          <w:tcPr>
            <w:tcW w:w="534" w:type="dxa"/>
          </w:tcPr>
          <w:p w:rsidR="00233597" w:rsidRDefault="00233597">
            <w:pPr>
              <w:rPr>
                <w:b/>
              </w:rPr>
            </w:pPr>
            <w:r>
              <w:rPr>
                <w:b/>
              </w:rPr>
              <w:t>3</w:t>
            </w:r>
          </w:p>
        </w:tc>
        <w:tc>
          <w:tcPr>
            <w:tcW w:w="1984" w:type="dxa"/>
          </w:tcPr>
          <w:p w:rsidR="00233597" w:rsidRDefault="00233597">
            <w:pPr>
              <w:rPr>
                <w:b/>
              </w:rPr>
            </w:pPr>
            <w:r>
              <w:rPr>
                <w:b/>
              </w:rPr>
              <w:t>Yew</w:t>
            </w:r>
          </w:p>
        </w:tc>
        <w:tc>
          <w:tcPr>
            <w:tcW w:w="1276" w:type="dxa"/>
          </w:tcPr>
          <w:p w:rsidR="00233597" w:rsidRDefault="00787E1D">
            <w:pPr>
              <w:rPr>
                <w:b/>
              </w:rPr>
            </w:pPr>
            <w:r>
              <w:rPr>
                <w:b/>
              </w:rPr>
              <w:t>1</w:t>
            </w:r>
          </w:p>
        </w:tc>
        <w:tc>
          <w:tcPr>
            <w:tcW w:w="1276" w:type="dxa"/>
          </w:tcPr>
          <w:p w:rsidR="00233597" w:rsidRDefault="00787E1D">
            <w:pPr>
              <w:rPr>
                <w:b/>
              </w:rPr>
            </w:pPr>
            <w:r>
              <w:rPr>
                <w:b/>
              </w:rPr>
              <w:t>15</w:t>
            </w:r>
          </w:p>
        </w:tc>
        <w:tc>
          <w:tcPr>
            <w:tcW w:w="1275" w:type="dxa"/>
          </w:tcPr>
          <w:p w:rsidR="00233597" w:rsidRDefault="005F2933">
            <w:pPr>
              <w:rPr>
                <w:b/>
              </w:rPr>
            </w:pPr>
            <w:r>
              <w:rPr>
                <w:b/>
              </w:rPr>
              <w:t>50</w:t>
            </w:r>
          </w:p>
        </w:tc>
        <w:tc>
          <w:tcPr>
            <w:tcW w:w="2897" w:type="dxa"/>
          </w:tcPr>
          <w:p w:rsidR="00233597" w:rsidRDefault="00233597">
            <w:pPr>
              <w:rPr>
                <w:b/>
              </w:rPr>
            </w:pPr>
          </w:p>
        </w:tc>
      </w:tr>
      <w:tr w:rsidR="005F2933" w:rsidTr="005F2933">
        <w:tc>
          <w:tcPr>
            <w:tcW w:w="534" w:type="dxa"/>
          </w:tcPr>
          <w:p w:rsidR="00233597" w:rsidRDefault="00233597">
            <w:pPr>
              <w:rPr>
                <w:b/>
              </w:rPr>
            </w:pPr>
            <w:r>
              <w:rPr>
                <w:b/>
              </w:rPr>
              <w:t>4</w:t>
            </w:r>
          </w:p>
        </w:tc>
        <w:tc>
          <w:tcPr>
            <w:tcW w:w="1984" w:type="dxa"/>
          </w:tcPr>
          <w:p w:rsidR="00233597" w:rsidRDefault="00233597">
            <w:pPr>
              <w:rPr>
                <w:b/>
              </w:rPr>
            </w:pPr>
            <w:r>
              <w:rPr>
                <w:b/>
              </w:rPr>
              <w:t>Yew</w:t>
            </w:r>
          </w:p>
        </w:tc>
        <w:tc>
          <w:tcPr>
            <w:tcW w:w="1276" w:type="dxa"/>
          </w:tcPr>
          <w:p w:rsidR="00233597" w:rsidRDefault="00787E1D">
            <w:pPr>
              <w:rPr>
                <w:b/>
              </w:rPr>
            </w:pPr>
            <w:r>
              <w:rPr>
                <w:b/>
              </w:rPr>
              <w:t>14</w:t>
            </w:r>
          </w:p>
        </w:tc>
        <w:tc>
          <w:tcPr>
            <w:tcW w:w="1276" w:type="dxa"/>
          </w:tcPr>
          <w:p w:rsidR="00233597" w:rsidRDefault="00C00756">
            <w:pPr>
              <w:rPr>
                <w:b/>
              </w:rPr>
            </w:pPr>
            <w:r>
              <w:rPr>
                <w:b/>
              </w:rPr>
              <w:t>342</w:t>
            </w:r>
          </w:p>
        </w:tc>
        <w:tc>
          <w:tcPr>
            <w:tcW w:w="1275" w:type="dxa"/>
          </w:tcPr>
          <w:p w:rsidR="00233597" w:rsidRDefault="005F2933">
            <w:pPr>
              <w:rPr>
                <w:b/>
              </w:rPr>
            </w:pPr>
            <w:r>
              <w:rPr>
                <w:b/>
              </w:rPr>
              <w:t>15</w:t>
            </w:r>
          </w:p>
        </w:tc>
        <w:tc>
          <w:tcPr>
            <w:tcW w:w="2897" w:type="dxa"/>
          </w:tcPr>
          <w:p w:rsidR="00233597" w:rsidRDefault="00233597">
            <w:pPr>
              <w:rPr>
                <w:b/>
              </w:rPr>
            </w:pPr>
          </w:p>
        </w:tc>
      </w:tr>
      <w:tr w:rsidR="005F2933" w:rsidTr="005F2933">
        <w:tc>
          <w:tcPr>
            <w:tcW w:w="534" w:type="dxa"/>
          </w:tcPr>
          <w:p w:rsidR="00233597" w:rsidRDefault="00233597">
            <w:pPr>
              <w:rPr>
                <w:b/>
              </w:rPr>
            </w:pPr>
            <w:r>
              <w:rPr>
                <w:b/>
              </w:rPr>
              <w:t>5</w:t>
            </w:r>
          </w:p>
        </w:tc>
        <w:tc>
          <w:tcPr>
            <w:tcW w:w="1984" w:type="dxa"/>
          </w:tcPr>
          <w:p w:rsidR="00233597" w:rsidRDefault="00233597">
            <w:pPr>
              <w:rPr>
                <w:b/>
              </w:rPr>
            </w:pPr>
            <w:r>
              <w:rPr>
                <w:b/>
              </w:rPr>
              <w:t>Yew</w:t>
            </w:r>
          </w:p>
        </w:tc>
        <w:tc>
          <w:tcPr>
            <w:tcW w:w="1276" w:type="dxa"/>
          </w:tcPr>
          <w:p w:rsidR="00233597" w:rsidRDefault="00787E1D">
            <w:pPr>
              <w:rPr>
                <w:b/>
              </w:rPr>
            </w:pPr>
            <w:r>
              <w:rPr>
                <w:b/>
              </w:rPr>
              <w:t>1.5</w:t>
            </w:r>
          </w:p>
        </w:tc>
        <w:tc>
          <w:tcPr>
            <w:tcW w:w="1276" w:type="dxa"/>
          </w:tcPr>
          <w:p w:rsidR="00233597" w:rsidRDefault="00787E1D">
            <w:pPr>
              <w:rPr>
                <w:b/>
              </w:rPr>
            </w:pPr>
            <w:r>
              <w:rPr>
                <w:b/>
              </w:rPr>
              <w:t>20</w:t>
            </w:r>
          </w:p>
        </w:tc>
        <w:tc>
          <w:tcPr>
            <w:tcW w:w="1275" w:type="dxa"/>
          </w:tcPr>
          <w:p w:rsidR="00233597" w:rsidRDefault="005F2933">
            <w:pPr>
              <w:rPr>
                <w:b/>
              </w:rPr>
            </w:pPr>
            <w:r>
              <w:rPr>
                <w:b/>
              </w:rPr>
              <w:t>2.5</w:t>
            </w:r>
          </w:p>
        </w:tc>
        <w:tc>
          <w:tcPr>
            <w:tcW w:w="2897" w:type="dxa"/>
          </w:tcPr>
          <w:p w:rsidR="00233597" w:rsidRDefault="00233597">
            <w:pPr>
              <w:rPr>
                <w:b/>
              </w:rPr>
            </w:pPr>
          </w:p>
        </w:tc>
      </w:tr>
      <w:tr w:rsidR="005F2933" w:rsidTr="005F2933">
        <w:tc>
          <w:tcPr>
            <w:tcW w:w="534" w:type="dxa"/>
          </w:tcPr>
          <w:p w:rsidR="00233597" w:rsidRDefault="00233597">
            <w:pPr>
              <w:rPr>
                <w:b/>
              </w:rPr>
            </w:pPr>
            <w:r>
              <w:rPr>
                <w:b/>
              </w:rPr>
              <w:t>6</w:t>
            </w:r>
          </w:p>
        </w:tc>
        <w:tc>
          <w:tcPr>
            <w:tcW w:w="1984" w:type="dxa"/>
          </w:tcPr>
          <w:p w:rsidR="00233597" w:rsidRDefault="00233597">
            <w:pPr>
              <w:rPr>
                <w:b/>
              </w:rPr>
            </w:pPr>
            <w:r>
              <w:rPr>
                <w:b/>
              </w:rPr>
              <w:t>Yew</w:t>
            </w:r>
          </w:p>
        </w:tc>
        <w:tc>
          <w:tcPr>
            <w:tcW w:w="1276" w:type="dxa"/>
          </w:tcPr>
          <w:p w:rsidR="00233597" w:rsidRDefault="00787E1D">
            <w:pPr>
              <w:rPr>
                <w:b/>
              </w:rPr>
            </w:pPr>
            <w:r>
              <w:rPr>
                <w:b/>
              </w:rPr>
              <w:t>1.5</w:t>
            </w:r>
          </w:p>
        </w:tc>
        <w:tc>
          <w:tcPr>
            <w:tcW w:w="1276" w:type="dxa"/>
          </w:tcPr>
          <w:p w:rsidR="00233597" w:rsidRDefault="00787E1D">
            <w:pPr>
              <w:rPr>
                <w:b/>
              </w:rPr>
            </w:pPr>
            <w:r>
              <w:rPr>
                <w:b/>
              </w:rPr>
              <w:t>30</w:t>
            </w:r>
          </w:p>
        </w:tc>
        <w:tc>
          <w:tcPr>
            <w:tcW w:w="1275" w:type="dxa"/>
          </w:tcPr>
          <w:p w:rsidR="00233597" w:rsidRDefault="005F2933">
            <w:pPr>
              <w:rPr>
                <w:b/>
              </w:rPr>
            </w:pPr>
            <w:r>
              <w:rPr>
                <w:b/>
              </w:rPr>
              <w:t>2.5</w:t>
            </w:r>
          </w:p>
        </w:tc>
        <w:tc>
          <w:tcPr>
            <w:tcW w:w="2897" w:type="dxa"/>
          </w:tcPr>
          <w:p w:rsidR="00233597" w:rsidRDefault="00233597">
            <w:pPr>
              <w:rPr>
                <w:b/>
              </w:rPr>
            </w:pPr>
          </w:p>
        </w:tc>
      </w:tr>
      <w:tr w:rsidR="005F2933" w:rsidTr="005F2933">
        <w:tc>
          <w:tcPr>
            <w:tcW w:w="534" w:type="dxa"/>
          </w:tcPr>
          <w:p w:rsidR="00233597" w:rsidRDefault="00233597">
            <w:pPr>
              <w:rPr>
                <w:b/>
              </w:rPr>
            </w:pPr>
            <w:r>
              <w:rPr>
                <w:b/>
              </w:rPr>
              <w:t>7</w:t>
            </w:r>
          </w:p>
        </w:tc>
        <w:tc>
          <w:tcPr>
            <w:tcW w:w="1984" w:type="dxa"/>
          </w:tcPr>
          <w:p w:rsidR="00233597" w:rsidRDefault="00233597">
            <w:pPr>
              <w:rPr>
                <w:b/>
              </w:rPr>
            </w:pPr>
            <w:r>
              <w:rPr>
                <w:b/>
              </w:rPr>
              <w:t>Yew</w:t>
            </w:r>
          </w:p>
        </w:tc>
        <w:tc>
          <w:tcPr>
            <w:tcW w:w="1276" w:type="dxa"/>
          </w:tcPr>
          <w:p w:rsidR="00233597" w:rsidRDefault="00787E1D">
            <w:pPr>
              <w:rPr>
                <w:b/>
              </w:rPr>
            </w:pPr>
            <w:r>
              <w:rPr>
                <w:b/>
              </w:rPr>
              <w:t>14</w:t>
            </w:r>
          </w:p>
        </w:tc>
        <w:tc>
          <w:tcPr>
            <w:tcW w:w="1276" w:type="dxa"/>
          </w:tcPr>
          <w:p w:rsidR="00233597" w:rsidRDefault="00C00756">
            <w:pPr>
              <w:rPr>
                <w:b/>
              </w:rPr>
            </w:pPr>
            <w:r>
              <w:rPr>
                <w:b/>
              </w:rPr>
              <w:t>243</w:t>
            </w:r>
          </w:p>
        </w:tc>
        <w:tc>
          <w:tcPr>
            <w:tcW w:w="1275" w:type="dxa"/>
          </w:tcPr>
          <w:p w:rsidR="00233597" w:rsidRDefault="005F2933">
            <w:pPr>
              <w:rPr>
                <w:b/>
              </w:rPr>
            </w:pPr>
            <w:r>
              <w:rPr>
                <w:b/>
              </w:rPr>
              <w:t>17</w:t>
            </w:r>
          </w:p>
        </w:tc>
        <w:tc>
          <w:tcPr>
            <w:tcW w:w="2897" w:type="dxa"/>
          </w:tcPr>
          <w:p w:rsidR="00233597" w:rsidRDefault="005F2933">
            <w:pPr>
              <w:rPr>
                <w:b/>
              </w:rPr>
            </w:pPr>
            <w:r>
              <w:rPr>
                <w:b/>
              </w:rPr>
              <w:t>4 large bores. Topped. Ivy</w:t>
            </w:r>
          </w:p>
        </w:tc>
      </w:tr>
      <w:tr w:rsidR="005F2933" w:rsidTr="005F2933">
        <w:tc>
          <w:tcPr>
            <w:tcW w:w="534" w:type="dxa"/>
          </w:tcPr>
          <w:p w:rsidR="00233597" w:rsidRDefault="00233597">
            <w:pPr>
              <w:rPr>
                <w:b/>
              </w:rPr>
            </w:pPr>
            <w:r>
              <w:rPr>
                <w:b/>
              </w:rPr>
              <w:t>8</w:t>
            </w:r>
          </w:p>
        </w:tc>
        <w:tc>
          <w:tcPr>
            <w:tcW w:w="1984" w:type="dxa"/>
          </w:tcPr>
          <w:p w:rsidR="00233597" w:rsidRDefault="00233597">
            <w:pPr>
              <w:rPr>
                <w:b/>
              </w:rPr>
            </w:pPr>
            <w:r>
              <w:rPr>
                <w:b/>
              </w:rPr>
              <w:t>Sycamore</w:t>
            </w:r>
          </w:p>
        </w:tc>
        <w:tc>
          <w:tcPr>
            <w:tcW w:w="1276" w:type="dxa"/>
          </w:tcPr>
          <w:p w:rsidR="00233597" w:rsidRDefault="00787E1D">
            <w:pPr>
              <w:rPr>
                <w:b/>
              </w:rPr>
            </w:pPr>
            <w:r>
              <w:rPr>
                <w:b/>
              </w:rPr>
              <w:t>2</w:t>
            </w:r>
          </w:p>
        </w:tc>
        <w:tc>
          <w:tcPr>
            <w:tcW w:w="1276" w:type="dxa"/>
          </w:tcPr>
          <w:p w:rsidR="00233597" w:rsidRDefault="00787E1D">
            <w:pPr>
              <w:rPr>
                <w:b/>
              </w:rPr>
            </w:pPr>
            <w:r>
              <w:rPr>
                <w:b/>
              </w:rPr>
              <w:t>8</w:t>
            </w:r>
          </w:p>
        </w:tc>
        <w:tc>
          <w:tcPr>
            <w:tcW w:w="1275" w:type="dxa"/>
          </w:tcPr>
          <w:p w:rsidR="00233597" w:rsidRDefault="005F2933">
            <w:pPr>
              <w:rPr>
                <w:b/>
              </w:rPr>
            </w:pPr>
            <w:r>
              <w:rPr>
                <w:b/>
              </w:rPr>
              <w:t>1.5</w:t>
            </w:r>
          </w:p>
        </w:tc>
        <w:tc>
          <w:tcPr>
            <w:tcW w:w="2897" w:type="dxa"/>
          </w:tcPr>
          <w:p w:rsidR="00233597" w:rsidRDefault="005F2933" w:rsidP="005F2933">
            <w:pPr>
              <w:rPr>
                <w:b/>
              </w:rPr>
            </w:pPr>
            <w:r>
              <w:rPr>
                <w:b/>
              </w:rPr>
              <w:t>Growing in wall. Remove?</w:t>
            </w:r>
          </w:p>
        </w:tc>
      </w:tr>
      <w:tr w:rsidR="005F2933" w:rsidTr="005F2933">
        <w:tc>
          <w:tcPr>
            <w:tcW w:w="534" w:type="dxa"/>
          </w:tcPr>
          <w:p w:rsidR="00233597" w:rsidRDefault="00233597">
            <w:pPr>
              <w:rPr>
                <w:b/>
              </w:rPr>
            </w:pPr>
            <w:r>
              <w:rPr>
                <w:b/>
              </w:rPr>
              <w:lastRenderedPageBreak/>
              <w:t>9</w:t>
            </w:r>
          </w:p>
        </w:tc>
        <w:tc>
          <w:tcPr>
            <w:tcW w:w="1984" w:type="dxa"/>
          </w:tcPr>
          <w:p w:rsidR="00233597" w:rsidRDefault="00233597">
            <w:pPr>
              <w:rPr>
                <w:b/>
              </w:rPr>
            </w:pPr>
            <w:r>
              <w:rPr>
                <w:b/>
              </w:rPr>
              <w:t>Holly</w:t>
            </w:r>
          </w:p>
        </w:tc>
        <w:tc>
          <w:tcPr>
            <w:tcW w:w="1276" w:type="dxa"/>
          </w:tcPr>
          <w:p w:rsidR="00233597" w:rsidRDefault="00787E1D">
            <w:pPr>
              <w:rPr>
                <w:b/>
              </w:rPr>
            </w:pPr>
            <w:r>
              <w:rPr>
                <w:b/>
              </w:rPr>
              <w:t>1.5</w:t>
            </w:r>
          </w:p>
        </w:tc>
        <w:tc>
          <w:tcPr>
            <w:tcW w:w="1276" w:type="dxa"/>
          </w:tcPr>
          <w:p w:rsidR="00233597" w:rsidRDefault="00787E1D">
            <w:pPr>
              <w:rPr>
                <w:b/>
              </w:rPr>
            </w:pPr>
            <w:r>
              <w:rPr>
                <w:b/>
              </w:rPr>
              <w:t>5</w:t>
            </w:r>
          </w:p>
        </w:tc>
        <w:tc>
          <w:tcPr>
            <w:tcW w:w="1275" w:type="dxa"/>
          </w:tcPr>
          <w:p w:rsidR="00233597" w:rsidRDefault="005F2933">
            <w:pPr>
              <w:rPr>
                <w:b/>
              </w:rPr>
            </w:pPr>
            <w:r>
              <w:rPr>
                <w:b/>
              </w:rPr>
              <w:t>2</w:t>
            </w:r>
          </w:p>
        </w:tc>
        <w:tc>
          <w:tcPr>
            <w:tcW w:w="2897" w:type="dxa"/>
          </w:tcPr>
          <w:p w:rsidR="00233597" w:rsidRDefault="005F2933" w:rsidP="005F2933">
            <w:pPr>
              <w:rPr>
                <w:b/>
              </w:rPr>
            </w:pPr>
            <w:r>
              <w:rPr>
                <w:b/>
              </w:rPr>
              <w:t>Several saplings. Ivy covered</w:t>
            </w:r>
          </w:p>
        </w:tc>
      </w:tr>
      <w:tr w:rsidR="005F2933" w:rsidTr="005F2933">
        <w:tc>
          <w:tcPr>
            <w:tcW w:w="534" w:type="dxa"/>
          </w:tcPr>
          <w:p w:rsidR="00233597" w:rsidRDefault="00233597">
            <w:pPr>
              <w:rPr>
                <w:b/>
              </w:rPr>
            </w:pPr>
            <w:r>
              <w:rPr>
                <w:b/>
              </w:rPr>
              <w:t>10</w:t>
            </w:r>
          </w:p>
        </w:tc>
        <w:tc>
          <w:tcPr>
            <w:tcW w:w="1984" w:type="dxa"/>
          </w:tcPr>
          <w:p w:rsidR="00233597" w:rsidRDefault="00233597">
            <w:pPr>
              <w:rPr>
                <w:b/>
              </w:rPr>
            </w:pPr>
            <w:r>
              <w:rPr>
                <w:b/>
              </w:rPr>
              <w:t>Yew</w:t>
            </w:r>
          </w:p>
        </w:tc>
        <w:tc>
          <w:tcPr>
            <w:tcW w:w="1276" w:type="dxa"/>
          </w:tcPr>
          <w:p w:rsidR="00233597" w:rsidRDefault="00787E1D">
            <w:pPr>
              <w:rPr>
                <w:b/>
              </w:rPr>
            </w:pPr>
            <w:r>
              <w:rPr>
                <w:b/>
              </w:rPr>
              <w:t>24</w:t>
            </w:r>
          </w:p>
        </w:tc>
        <w:tc>
          <w:tcPr>
            <w:tcW w:w="1276" w:type="dxa"/>
          </w:tcPr>
          <w:p w:rsidR="00233597" w:rsidRDefault="00C00756">
            <w:pPr>
              <w:rPr>
                <w:b/>
              </w:rPr>
            </w:pPr>
            <w:r>
              <w:rPr>
                <w:b/>
              </w:rPr>
              <w:t>711</w:t>
            </w:r>
          </w:p>
        </w:tc>
        <w:tc>
          <w:tcPr>
            <w:tcW w:w="1275" w:type="dxa"/>
          </w:tcPr>
          <w:p w:rsidR="00233597" w:rsidRDefault="005F2933">
            <w:pPr>
              <w:rPr>
                <w:b/>
              </w:rPr>
            </w:pPr>
            <w:r>
              <w:rPr>
                <w:b/>
              </w:rPr>
              <w:t>14</w:t>
            </w:r>
          </w:p>
        </w:tc>
        <w:tc>
          <w:tcPr>
            <w:tcW w:w="2897" w:type="dxa"/>
          </w:tcPr>
          <w:p w:rsidR="00233597" w:rsidRDefault="005F2933">
            <w:pPr>
              <w:rPr>
                <w:b/>
              </w:rPr>
            </w:pPr>
            <w:r>
              <w:rPr>
                <w:b/>
              </w:rPr>
              <w:t xml:space="preserve">8 boles. </w:t>
            </w:r>
            <w:r w:rsidR="00C00756">
              <w:rPr>
                <w:b/>
              </w:rPr>
              <w:t>Magnificent</w:t>
            </w:r>
          </w:p>
        </w:tc>
      </w:tr>
      <w:tr w:rsidR="005F2933" w:rsidTr="005F2933">
        <w:tc>
          <w:tcPr>
            <w:tcW w:w="534" w:type="dxa"/>
          </w:tcPr>
          <w:p w:rsidR="00233597" w:rsidRDefault="00233597">
            <w:pPr>
              <w:rPr>
                <w:b/>
              </w:rPr>
            </w:pPr>
            <w:r>
              <w:rPr>
                <w:b/>
              </w:rPr>
              <w:t>11</w:t>
            </w:r>
          </w:p>
        </w:tc>
        <w:tc>
          <w:tcPr>
            <w:tcW w:w="1984" w:type="dxa"/>
          </w:tcPr>
          <w:p w:rsidR="005F2933" w:rsidRDefault="00233597">
            <w:pPr>
              <w:rPr>
                <w:b/>
              </w:rPr>
            </w:pPr>
            <w:r>
              <w:rPr>
                <w:b/>
              </w:rPr>
              <w:t>Yew</w:t>
            </w:r>
            <w:r w:rsidR="00C00756">
              <w:rPr>
                <w:b/>
              </w:rPr>
              <w:t xml:space="preserve">  (</w:t>
            </w:r>
            <w:proofErr w:type="spellStart"/>
            <w:r w:rsidR="00C00756">
              <w:rPr>
                <w:b/>
              </w:rPr>
              <w:t>incl</w:t>
            </w:r>
            <w:proofErr w:type="spellEnd"/>
          </w:p>
          <w:p w:rsidR="00233597" w:rsidRDefault="005F2933">
            <w:pPr>
              <w:rPr>
                <w:b/>
              </w:rPr>
            </w:pPr>
            <w:r>
              <w:rPr>
                <w:b/>
              </w:rPr>
              <w:t>2 dead stumps</w:t>
            </w:r>
            <w:r w:rsidR="00C00756">
              <w:rPr>
                <w:b/>
              </w:rPr>
              <w:t>)</w:t>
            </w:r>
          </w:p>
        </w:tc>
        <w:tc>
          <w:tcPr>
            <w:tcW w:w="1276" w:type="dxa"/>
          </w:tcPr>
          <w:p w:rsidR="00233597" w:rsidRDefault="00787E1D">
            <w:pPr>
              <w:rPr>
                <w:b/>
              </w:rPr>
            </w:pPr>
            <w:r>
              <w:rPr>
                <w:b/>
              </w:rPr>
              <w:t>24</w:t>
            </w:r>
          </w:p>
        </w:tc>
        <w:tc>
          <w:tcPr>
            <w:tcW w:w="1276" w:type="dxa"/>
          </w:tcPr>
          <w:p w:rsidR="00233597" w:rsidRDefault="00C00756">
            <w:pPr>
              <w:rPr>
                <w:b/>
              </w:rPr>
            </w:pPr>
            <w:r>
              <w:rPr>
                <w:b/>
              </w:rPr>
              <w:t>711</w:t>
            </w:r>
          </w:p>
        </w:tc>
        <w:tc>
          <w:tcPr>
            <w:tcW w:w="1275" w:type="dxa"/>
          </w:tcPr>
          <w:p w:rsidR="00233597" w:rsidRDefault="005F2933">
            <w:pPr>
              <w:rPr>
                <w:b/>
              </w:rPr>
            </w:pPr>
            <w:r>
              <w:rPr>
                <w:b/>
              </w:rPr>
              <w:t>11</w:t>
            </w:r>
          </w:p>
        </w:tc>
        <w:tc>
          <w:tcPr>
            <w:tcW w:w="2897" w:type="dxa"/>
          </w:tcPr>
          <w:p w:rsidR="00233597" w:rsidRDefault="005F2933" w:rsidP="005F2933">
            <w:pPr>
              <w:rPr>
                <w:b/>
              </w:rPr>
            </w:pPr>
            <w:proofErr w:type="spellStart"/>
            <w:r>
              <w:rPr>
                <w:b/>
              </w:rPr>
              <w:t>Epicormic</w:t>
            </w:r>
            <w:proofErr w:type="spellEnd"/>
            <w:r>
              <w:rPr>
                <w:b/>
              </w:rPr>
              <w:t xml:space="preserve"> growth on trunk. Many branches removed.  </w:t>
            </w:r>
          </w:p>
        </w:tc>
      </w:tr>
      <w:tr w:rsidR="005F2933" w:rsidTr="005F2933">
        <w:tc>
          <w:tcPr>
            <w:tcW w:w="534" w:type="dxa"/>
          </w:tcPr>
          <w:p w:rsidR="00233597" w:rsidRDefault="00233597">
            <w:pPr>
              <w:rPr>
                <w:b/>
              </w:rPr>
            </w:pPr>
            <w:r>
              <w:rPr>
                <w:b/>
              </w:rPr>
              <w:t>12</w:t>
            </w:r>
          </w:p>
        </w:tc>
        <w:tc>
          <w:tcPr>
            <w:tcW w:w="1984" w:type="dxa"/>
          </w:tcPr>
          <w:p w:rsidR="00233597" w:rsidRDefault="00233597">
            <w:pPr>
              <w:rPr>
                <w:b/>
              </w:rPr>
            </w:pPr>
            <w:r>
              <w:rPr>
                <w:b/>
              </w:rPr>
              <w:t>Yew</w:t>
            </w:r>
          </w:p>
        </w:tc>
        <w:tc>
          <w:tcPr>
            <w:tcW w:w="1276" w:type="dxa"/>
          </w:tcPr>
          <w:p w:rsidR="00233597" w:rsidRDefault="00787E1D">
            <w:pPr>
              <w:rPr>
                <w:b/>
              </w:rPr>
            </w:pPr>
            <w:r>
              <w:rPr>
                <w:b/>
              </w:rPr>
              <w:t>22</w:t>
            </w:r>
          </w:p>
        </w:tc>
        <w:tc>
          <w:tcPr>
            <w:tcW w:w="1276" w:type="dxa"/>
          </w:tcPr>
          <w:p w:rsidR="00233597" w:rsidRDefault="00C00756">
            <w:pPr>
              <w:rPr>
                <w:b/>
              </w:rPr>
            </w:pPr>
            <w:r>
              <w:rPr>
                <w:b/>
              </w:rPr>
              <w:t>511</w:t>
            </w:r>
          </w:p>
        </w:tc>
        <w:tc>
          <w:tcPr>
            <w:tcW w:w="1275" w:type="dxa"/>
          </w:tcPr>
          <w:p w:rsidR="00233597" w:rsidRDefault="005F2933">
            <w:pPr>
              <w:rPr>
                <w:b/>
              </w:rPr>
            </w:pPr>
            <w:r>
              <w:rPr>
                <w:b/>
              </w:rPr>
              <w:t>20</w:t>
            </w:r>
          </w:p>
        </w:tc>
        <w:tc>
          <w:tcPr>
            <w:tcW w:w="2897" w:type="dxa"/>
          </w:tcPr>
          <w:p w:rsidR="00233597" w:rsidRDefault="00C00756">
            <w:pPr>
              <w:rPr>
                <w:b/>
              </w:rPr>
            </w:pPr>
            <w:proofErr w:type="spellStart"/>
            <w:r>
              <w:rPr>
                <w:b/>
              </w:rPr>
              <w:t>Epicormic</w:t>
            </w:r>
            <w:proofErr w:type="spellEnd"/>
            <w:r>
              <w:rPr>
                <w:b/>
              </w:rPr>
              <w:t xml:space="preserve"> growth on trunk.</w:t>
            </w:r>
          </w:p>
        </w:tc>
      </w:tr>
      <w:tr w:rsidR="005F2933" w:rsidTr="005F2933">
        <w:tc>
          <w:tcPr>
            <w:tcW w:w="534" w:type="dxa"/>
          </w:tcPr>
          <w:p w:rsidR="00233597" w:rsidRDefault="00233597">
            <w:pPr>
              <w:rPr>
                <w:b/>
              </w:rPr>
            </w:pPr>
            <w:r>
              <w:rPr>
                <w:b/>
              </w:rPr>
              <w:t>13</w:t>
            </w:r>
          </w:p>
        </w:tc>
        <w:tc>
          <w:tcPr>
            <w:tcW w:w="1984" w:type="dxa"/>
          </w:tcPr>
          <w:p w:rsidR="00233597" w:rsidRDefault="00233597">
            <w:pPr>
              <w:rPr>
                <w:b/>
              </w:rPr>
            </w:pPr>
            <w:r>
              <w:rPr>
                <w:b/>
              </w:rPr>
              <w:t>Yew</w:t>
            </w:r>
          </w:p>
        </w:tc>
        <w:tc>
          <w:tcPr>
            <w:tcW w:w="1276" w:type="dxa"/>
          </w:tcPr>
          <w:p w:rsidR="00233597" w:rsidRDefault="00787E1D">
            <w:pPr>
              <w:rPr>
                <w:b/>
              </w:rPr>
            </w:pPr>
            <w:r>
              <w:rPr>
                <w:b/>
              </w:rPr>
              <w:t>30</w:t>
            </w:r>
          </w:p>
        </w:tc>
        <w:tc>
          <w:tcPr>
            <w:tcW w:w="1276" w:type="dxa"/>
          </w:tcPr>
          <w:p w:rsidR="00233597" w:rsidRDefault="00C00756">
            <w:pPr>
              <w:rPr>
                <w:b/>
              </w:rPr>
            </w:pPr>
            <w:r>
              <w:rPr>
                <w:b/>
              </w:rPr>
              <w:t>757</w:t>
            </w:r>
          </w:p>
        </w:tc>
        <w:tc>
          <w:tcPr>
            <w:tcW w:w="1275" w:type="dxa"/>
          </w:tcPr>
          <w:p w:rsidR="00233597" w:rsidRDefault="005F2933">
            <w:pPr>
              <w:rPr>
                <w:b/>
              </w:rPr>
            </w:pPr>
            <w:r>
              <w:rPr>
                <w:b/>
              </w:rPr>
              <w:t>16</w:t>
            </w:r>
          </w:p>
        </w:tc>
        <w:tc>
          <w:tcPr>
            <w:tcW w:w="2897" w:type="dxa"/>
          </w:tcPr>
          <w:p w:rsidR="00233597" w:rsidRDefault="00C00756">
            <w:pPr>
              <w:rPr>
                <w:b/>
              </w:rPr>
            </w:pPr>
            <w:r>
              <w:rPr>
                <w:b/>
              </w:rPr>
              <w:t xml:space="preserve">Magnificent. </w:t>
            </w:r>
            <w:r w:rsidR="00800423">
              <w:rPr>
                <w:b/>
              </w:rPr>
              <w:t>Veteran</w:t>
            </w:r>
            <w:r>
              <w:rPr>
                <w:b/>
              </w:rPr>
              <w:t>?</w:t>
            </w:r>
          </w:p>
        </w:tc>
      </w:tr>
      <w:tr w:rsidR="005F2933" w:rsidTr="005F2933">
        <w:tc>
          <w:tcPr>
            <w:tcW w:w="534" w:type="dxa"/>
          </w:tcPr>
          <w:p w:rsidR="00233597" w:rsidRDefault="00233597">
            <w:pPr>
              <w:rPr>
                <w:b/>
              </w:rPr>
            </w:pPr>
            <w:r>
              <w:rPr>
                <w:b/>
              </w:rPr>
              <w:t>14</w:t>
            </w:r>
          </w:p>
        </w:tc>
        <w:tc>
          <w:tcPr>
            <w:tcW w:w="1984" w:type="dxa"/>
          </w:tcPr>
          <w:p w:rsidR="00233597" w:rsidRDefault="00233597">
            <w:pPr>
              <w:rPr>
                <w:b/>
              </w:rPr>
            </w:pPr>
            <w:r>
              <w:rPr>
                <w:b/>
              </w:rPr>
              <w:t>Laurel</w:t>
            </w:r>
            <w:r w:rsidR="00787E1D">
              <w:rPr>
                <w:b/>
              </w:rPr>
              <w:t>, Cherry</w:t>
            </w:r>
          </w:p>
        </w:tc>
        <w:tc>
          <w:tcPr>
            <w:tcW w:w="1276" w:type="dxa"/>
          </w:tcPr>
          <w:p w:rsidR="00233597" w:rsidRDefault="00787E1D">
            <w:pPr>
              <w:rPr>
                <w:b/>
              </w:rPr>
            </w:pPr>
            <w:r>
              <w:rPr>
                <w:b/>
              </w:rPr>
              <w:t>2</w:t>
            </w:r>
          </w:p>
        </w:tc>
        <w:tc>
          <w:tcPr>
            <w:tcW w:w="1276" w:type="dxa"/>
          </w:tcPr>
          <w:p w:rsidR="00233597" w:rsidRDefault="00787E1D">
            <w:pPr>
              <w:rPr>
                <w:b/>
              </w:rPr>
            </w:pPr>
            <w:r>
              <w:rPr>
                <w:b/>
              </w:rPr>
              <w:t>15</w:t>
            </w:r>
          </w:p>
        </w:tc>
        <w:tc>
          <w:tcPr>
            <w:tcW w:w="1275" w:type="dxa"/>
          </w:tcPr>
          <w:p w:rsidR="00233597" w:rsidRDefault="005F2933">
            <w:pPr>
              <w:rPr>
                <w:b/>
              </w:rPr>
            </w:pPr>
            <w:r>
              <w:rPr>
                <w:b/>
              </w:rPr>
              <w:t>5</w:t>
            </w:r>
          </w:p>
        </w:tc>
        <w:tc>
          <w:tcPr>
            <w:tcW w:w="2897" w:type="dxa"/>
          </w:tcPr>
          <w:p w:rsidR="00233597" w:rsidRDefault="00233597">
            <w:pPr>
              <w:rPr>
                <w:b/>
              </w:rPr>
            </w:pPr>
          </w:p>
        </w:tc>
      </w:tr>
      <w:tr w:rsidR="005F2933" w:rsidTr="005F2933">
        <w:tc>
          <w:tcPr>
            <w:tcW w:w="534" w:type="dxa"/>
          </w:tcPr>
          <w:p w:rsidR="00233597" w:rsidRDefault="00233597">
            <w:pPr>
              <w:rPr>
                <w:b/>
              </w:rPr>
            </w:pPr>
            <w:r>
              <w:rPr>
                <w:b/>
              </w:rPr>
              <w:t>15</w:t>
            </w:r>
          </w:p>
        </w:tc>
        <w:tc>
          <w:tcPr>
            <w:tcW w:w="1984" w:type="dxa"/>
          </w:tcPr>
          <w:p w:rsidR="00233597" w:rsidRDefault="00233597">
            <w:pPr>
              <w:rPr>
                <w:b/>
              </w:rPr>
            </w:pPr>
            <w:r>
              <w:rPr>
                <w:b/>
              </w:rPr>
              <w:t>Yew</w:t>
            </w:r>
          </w:p>
        </w:tc>
        <w:tc>
          <w:tcPr>
            <w:tcW w:w="1276" w:type="dxa"/>
          </w:tcPr>
          <w:p w:rsidR="00233597" w:rsidRDefault="00787E1D">
            <w:pPr>
              <w:rPr>
                <w:b/>
              </w:rPr>
            </w:pPr>
            <w:r>
              <w:rPr>
                <w:b/>
              </w:rPr>
              <w:t>18</w:t>
            </w:r>
          </w:p>
        </w:tc>
        <w:tc>
          <w:tcPr>
            <w:tcW w:w="1276" w:type="dxa"/>
          </w:tcPr>
          <w:p w:rsidR="00233597" w:rsidRDefault="00C00756">
            <w:pPr>
              <w:rPr>
                <w:b/>
              </w:rPr>
            </w:pPr>
            <w:r>
              <w:rPr>
                <w:b/>
              </w:rPr>
              <w:t>Not done</w:t>
            </w:r>
          </w:p>
        </w:tc>
        <w:tc>
          <w:tcPr>
            <w:tcW w:w="1275" w:type="dxa"/>
          </w:tcPr>
          <w:p w:rsidR="00233597" w:rsidRDefault="005F2933">
            <w:pPr>
              <w:rPr>
                <w:b/>
              </w:rPr>
            </w:pPr>
            <w:r>
              <w:rPr>
                <w:b/>
              </w:rPr>
              <w:t>5</w:t>
            </w:r>
          </w:p>
        </w:tc>
        <w:tc>
          <w:tcPr>
            <w:tcW w:w="2897" w:type="dxa"/>
          </w:tcPr>
          <w:p w:rsidR="00233597" w:rsidRDefault="00C00756">
            <w:pPr>
              <w:rPr>
                <w:b/>
              </w:rPr>
            </w:pPr>
            <w:r>
              <w:rPr>
                <w:b/>
              </w:rPr>
              <w:t>Ivy covered</w:t>
            </w:r>
          </w:p>
        </w:tc>
      </w:tr>
      <w:tr w:rsidR="005F2933" w:rsidTr="005F2933">
        <w:tc>
          <w:tcPr>
            <w:tcW w:w="534" w:type="dxa"/>
          </w:tcPr>
          <w:p w:rsidR="00233597" w:rsidRDefault="00233597">
            <w:pPr>
              <w:rPr>
                <w:b/>
              </w:rPr>
            </w:pPr>
            <w:r>
              <w:rPr>
                <w:b/>
              </w:rPr>
              <w:t>16</w:t>
            </w:r>
          </w:p>
        </w:tc>
        <w:tc>
          <w:tcPr>
            <w:tcW w:w="1984" w:type="dxa"/>
          </w:tcPr>
          <w:p w:rsidR="00233597" w:rsidRDefault="00233597">
            <w:pPr>
              <w:rPr>
                <w:b/>
              </w:rPr>
            </w:pPr>
            <w:r>
              <w:rPr>
                <w:b/>
              </w:rPr>
              <w:t>Elder</w:t>
            </w:r>
          </w:p>
        </w:tc>
        <w:tc>
          <w:tcPr>
            <w:tcW w:w="1276" w:type="dxa"/>
          </w:tcPr>
          <w:p w:rsidR="00233597" w:rsidRDefault="00787E1D">
            <w:pPr>
              <w:rPr>
                <w:b/>
              </w:rPr>
            </w:pPr>
            <w:r>
              <w:rPr>
                <w:b/>
              </w:rPr>
              <w:t>Small</w:t>
            </w:r>
          </w:p>
        </w:tc>
        <w:tc>
          <w:tcPr>
            <w:tcW w:w="1276" w:type="dxa"/>
          </w:tcPr>
          <w:p w:rsidR="00233597" w:rsidRDefault="00233597" w:rsidP="00C00756">
            <w:pPr>
              <w:rPr>
                <w:b/>
              </w:rPr>
            </w:pPr>
          </w:p>
        </w:tc>
        <w:tc>
          <w:tcPr>
            <w:tcW w:w="1275" w:type="dxa"/>
          </w:tcPr>
          <w:p w:rsidR="00233597" w:rsidRDefault="00233597">
            <w:pPr>
              <w:rPr>
                <w:b/>
              </w:rPr>
            </w:pPr>
          </w:p>
        </w:tc>
        <w:tc>
          <w:tcPr>
            <w:tcW w:w="2897" w:type="dxa"/>
          </w:tcPr>
          <w:p w:rsidR="00233597" w:rsidRDefault="00C00756">
            <w:pPr>
              <w:rPr>
                <w:b/>
              </w:rPr>
            </w:pPr>
            <w:r>
              <w:rPr>
                <w:b/>
              </w:rPr>
              <w:t>several</w:t>
            </w:r>
          </w:p>
        </w:tc>
      </w:tr>
      <w:tr w:rsidR="005F2933" w:rsidTr="005F2933">
        <w:tc>
          <w:tcPr>
            <w:tcW w:w="534" w:type="dxa"/>
          </w:tcPr>
          <w:p w:rsidR="00233597" w:rsidRDefault="00233597">
            <w:pPr>
              <w:rPr>
                <w:b/>
              </w:rPr>
            </w:pPr>
            <w:r>
              <w:rPr>
                <w:b/>
              </w:rPr>
              <w:t>17</w:t>
            </w:r>
          </w:p>
        </w:tc>
        <w:tc>
          <w:tcPr>
            <w:tcW w:w="1984" w:type="dxa"/>
          </w:tcPr>
          <w:p w:rsidR="00233597" w:rsidRDefault="00233597">
            <w:pPr>
              <w:rPr>
                <w:b/>
              </w:rPr>
            </w:pPr>
            <w:r>
              <w:rPr>
                <w:b/>
              </w:rPr>
              <w:t>Yew</w:t>
            </w:r>
          </w:p>
        </w:tc>
        <w:tc>
          <w:tcPr>
            <w:tcW w:w="1276" w:type="dxa"/>
          </w:tcPr>
          <w:p w:rsidR="00233597" w:rsidRDefault="00787E1D">
            <w:pPr>
              <w:rPr>
                <w:b/>
              </w:rPr>
            </w:pPr>
            <w:r>
              <w:rPr>
                <w:b/>
              </w:rPr>
              <w:t>Large</w:t>
            </w:r>
          </w:p>
        </w:tc>
        <w:tc>
          <w:tcPr>
            <w:tcW w:w="1276" w:type="dxa"/>
          </w:tcPr>
          <w:p w:rsidR="00233597" w:rsidRDefault="00C00756">
            <w:pPr>
              <w:rPr>
                <w:b/>
              </w:rPr>
            </w:pPr>
            <w:r>
              <w:rPr>
                <w:b/>
              </w:rPr>
              <w:t>Not done</w:t>
            </w:r>
          </w:p>
        </w:tc>
        <w:tc>
          <w:tcPr>
            <w:tcW w:w="1275" w:type="dxa"/>
          </w:tcPr>
          <w:p w:rsidR="00233597" w:rsidRDefault="00C00756">
            <w:pPr>
              <w:rPr>
                <w:b/>
              </w:rPr>
            </w:pPr>
            <w:r>
              <w:rPr>
                <w:b/>
              </w:rPr>
              <w:t>Not done</w:t>
            </w:r>
          </w:p>
        </w:tc>
        <w:tc>
          <w:tcPr>
            <w:tcW w:w="2897" w:type="dxa"/>
          </w:tcPr>
          <w:p w:rsidR="00233597" w:rsidRDefault="00233597">
            <w:pPr>
              <w:rPr>
                <w:b/>
              </w:rPr>
            </w:pPr>
          </w:p>
        </w:tc>
      </w:tr>
      <w:tr w:rsidR="005F2933" w:rsidTr="005F2933">
        <w:tc>
          <w:tcPr>
            <w:tcW w:w="534" w:type="dxa"/>
          </w:tcPr>
          <w:p w:rsidR="00233597" w:rsidRDefault="00233597">
            <w:pPr>
              <w:rPr>
                <w:b/>
              </w:rPr>
            </w:pPr>
            <w:r>
              <w:rPr>
                <w:b/>
              </w:rPr>
              <w:t>18</w:t>
            </w:r>
          </w:p>
        </w:tc>
        <w:tc>
          <w:tcPr>
            <w:tcW w:w="1984" w:type="dxa"/>
          </w:tcPr>
          <w:p w:rsidR="00233597" w:rsidRDefault="00233597">
            <w:pPr>
              <w:rPr>
                <w:b/>
              </w:rPr>
            </w:pPr>
            <w:r>
              <w:rPr>
                <w:b/>
              </w:rPr>
              <w:t>Ash</w:t>
            </w:r>
          </w:p>
        </w:tc>
        <w:tc>
          <w:tcPr>
            <w:tcW w:w="1276" w:type="dxa"/>
          </w:tcPr>
          <w:p w:rsidR="00233597" w:rsidRDefault="00787E1D">
            <w:pPr>
              <w:rPr>
                <w:b/>
              </w:rPr>
            </w:pPr>
            <w:r>
              <w:rPr>
                <w:b/>
              </w:rPr>
              <w:t>30</w:t>
            </w:r>
          </w:p>
        </w:tc>
        <w:tc>
          <w:tcPr>
            <w:tcW w:w="1276" w:type="dxa"/>
          </w:tcPr>
          <w:p w:rsidR="00233597" w:rsidRDefault="00C00756">
            <w:pPr>
              <w:rPr>
                <w:b/>
              </w:rPr>
            </w:pPr>
            <w:r>
              <w:rPr>
                <w:b/>
              </w:rPr>
              <w:t>94 (1 bore)</w:t>
            </w:r>
          </w:p>
        </w:tc>
        <w:tc>
          <w:tcPr>
            <w:tcW w:w="1275" w:type="dxa"/>
          </w:tcPr>
          <w:p w:rsidR="00233597" w:rsidRDefault="005F2933">
            <w:pPr>
              <w:rPr>
                <w:b/>
              </w:rPr>
            </w:pPr>
            <w:r>
              <w:rPr>
                <w:b/>
              </w:rPr>
              <w:t>8</w:t>
            </w:r>
          </w:p>
        </w:tc>
        <w:tc>
          <w:tcPr>
            <w:tcW w:w="2897" w:type="dxa"/>
          </w:tcPr>
          <w:p w:rsidR="00233597" w:rsidRDefault="00233597">
            <w:pPr>
              <w:rPr>
                <w:b/>
              </w:rPr>
            </w:pPr>
          </w:p>
        </w:tc>
      </w:tr>
      <w:tr w:rsidR="005F2933" w:rsidTr="005F2933">
        <w:tc>
          <w:tcPr>
            <w:tcW w:w="534" w:type="dxa"/>
          </w:tcPr>
          <w:p w:rsidR="00233597" w:rsidRDefault="00233597">
            <w:pPr>
              <w:rPr>
                <w:b/>
              </w:rPr>
            </w:pPr>
            <w:r>
              <w:rPr>
                <w:b/>
              </w:rPr>
              <w:t>19</w:t>
            </w:r>
          </w:p>
        </w:tc>
        <w:tc>
          <w:tcPr>
            <w:tcW w:w="1984" w:type="dxa"/>
          </w:tcPr>
          <w:p w:rsidR="00233597" w:rsidRDefault="00233597">
            <w:pPr>
              <w:rPr>
                <w:b/>
              </w:rPr>
            </w:pPr>
            <w:r>
              <w:rPr>
                <w:b/>
              </w:rPr>
              <w:t>Yew</w:t>
            </w:r>
          </w:p>
        </w:tc>
        <w:tc>
          <w:tcPr>
            <w:tcW w:w="1276" w:type="dxa"/>
          </w:tcPr>
          <w:p w:rsidR="00233597" w:rsidRDefault="00787E1D">
            <w:pPr>
              <w:rPr>
                <w:b/>
              </w:rPr>
            </w:pPr>
            <w:r>
              <w:rPr>
                <w:b/>
              </w:rPr>
              <w:t>Medium</w:t>
            </w:r>
          </w:p>
        </w:tc>
        <w:tc>
          <w:tcPr>
            <w:tcW w:w="1276" w:type="dxa"/>
          </w:tcPr>
          <w:p w:rsidR="00233597" w:rsidRDefault="00C00756">
            <w:pPr>
              <w:rPr>
                <w:b/>
              </w:rPr>
            </w:pPr>
            <w:r>
              <w:rPr>
                <w:b/>
              </w:rPr>
              <w:t>Not done</w:t>
            </w:r>
          </w:p>
        </w:tc>
        <w:tc>
          <w:tcPr>
            <w:tcW w:w="1275" w:type="dxa"/>
          </w:tcPr>
          <w:p w:rsidR="00233597" w:rsidRDefault="00C00756">
            <w:pPr>
              <w:rPr>
                <w:b/>
              </w:rPr>
            </w:pPr>
            <w:r>
              <w:rPr>
                <w:b/>
              </w:rPr>
              <w:t>Not done</w:t>
            </w:r>
          </w:p>
        </w:tc>
        <w:tc>
          <w:tcPr>
            <w:tcW w:w="2897" w:type="dxa"/>
          </w:tcPr>
          <w:p w:rsidR="00233597" w:rsidRDefault="00233597">
            <w:pPr>
              <w:rPr>
                <w:b/>
              </w:rPr>
            </w:pPr>
          </w:p>
        </w:tc>
      </w:tr>
      <w:tr w:rsidR="005F2933" w:rsidTr="005F2933">
        <w:tc>
          <w:tcPr>
            <w:tcW w:w="534" w:type="dxa"/>
          </w:tcPr>
          <w:p w:rsidR="00233597" w:rsidRDefault="00233597">
            <w:pPr>
              <w:rPr>
                <w:b/>
              </w:rPr>
            </w:pPr>
            <w:r>
              <w:rPr>
                <w:b/>
              </w:rPr>
              <w:t>20</w:t>
            </w:r>
          </w:p>
        </w:tc>
        <w:tc>
          <w:tcPr>
            <w:tcW w:w="1984" w:type="dxa"/>
          </w:tcPr>
          <w:p w:rsidR="00233597" w:rsidRDefault="00233597">
            <w:pPr>
              <w:rPr>
                <w:b/>
              </w:rPr>
            </w:pPr>
            <w:r>
              <w:rPr>
                <w:b/>
              </w:rPr>
              <w:t>Yew</w:t>
            </w:r>
          </w:p>
        </w:tc>
        <w:tc>
          <w:tcPr>
            <w:tcW w:w="1276" w:type="dxa"/>
          </w:tcPr>
          <w:p w:rsidR="00233597" w:rsidRDefault="00787E1D">
            <w:pPr>
              <w:rPr>
                <w:b/>
              </w:rPr>
            </w:pPr>
            <w:r>
              <w:rPr>
                <w:b/>
              </w:rPr>
              <w:t>V large</w:t>
            </w:r>
          </w:p>
        </w:tc>
        <w:tc>
          <w:tcPr>
            <w:tcW w:w="1276" w:type="dxa"/>
          </w:tcPr>
          <w:p w:rsidR="00233597" w:rsidRDefault="00C00756">
            <w:pPr>
              <w:rPr>
                <w:b/>
              </w:rPr>
            </w:pPr>
            <w:r>
              <w:rPr>
                <w:b/>
              </w:rPr>
              <w:t>Not done</w:t>
            </w:r>
          </w:p>
        </w:tc>
        <w:tc>
          <w:tcPr>
            <w:tcW w:w="1275" w:type="dxa"/>
          </w:tcPr>
          <w:p w:rsidR="00233597" w:rsidRDefault="00C00756">
            <w:pPr>
              <w:rPr>
                <w:b/>
              </w:rPr>
            </w:pPr>
            <w:r>
              <w:rPr>
                <w:b/>
              </w:rPr>
              <w:t>Not done</w:t>
            </w:r>
          </w:p>
        </w:tc>
        <w:tc>
          <w:tcPr>
            <w:tcW w:w="2897" w:type="dxa"/>
          </w:tcPr>
          <w:p w:rsidR="00233597" w:rsidRDefault="00C00756">
            <w:pPr>
              <w:rPr>
                <w:b/>
              </w:rPr>
            </w:pPr>
            <w:r>
              <w:rPr>
                <w:b/>
              </w:rPr>
              <w:t>Ivy covered</w:t>
            </w:r>
          </w:p>
        </w:tc>
      </w:tr>
      <w:tr w:rsidR="005F2933" w:rsidTr="005F2933">
        <w:tc>
          <w:tcPr>
            <w:tcW w:w="534" w:type="dxa"/>
          </w:tcPr>
          <w:p w:rsidR="00233597" w:rsidRDefault="00233597">
            <w:pPr>
              <w:rPr>
                <w:b/>
              </w:rPr>
            </w:pPr>
            <w:r>
              <w:rPr>
                <w:b/>
              </w:rPr>
              <w:t>21</w:t>
            </w:r>
          </w:p>
        </w:tc>
        <w:tc>
          <w:tcPr>
            <w:tcW w:w="1984" w:type="dxa"/>
          </w:tcPr>
          <w:p w:rsidR="00233597" w:rsidRDefault="00233597">
            <w:pPr>
              <w:rPr>
                <w:b/>
              </w:rPr>
            </w:pPr>
            <w:r>
              <w:rPr>
                <w:b/>
              </w:rPr>
              <w:t>Quince</w:t>
            </w:r>
          </w:p>
        </w:tc>
        <w:tc>
          <w:tcPr>
            <w:tcW w:w="1276" w:type="dxa"/>
          </w:tcPr>
          <w:p w:rsidR="00233597" w:rsidRDefault="00787E1D">
            <w:pPr>
              <w:rPr>
                <w:b/>
              </w:rPr>
            </w:pPr>
            <w:r>
              <w:rPr>
                <w:b/>
              </w:rPr>
              <w:t>1</w:t>
            </w:r>
          </w:p>
        </w:tc>
        <w:tc>
          <w:tcPr>
            <w:tcW w:w="1276" w:type="dxa"/>
          </w:tcPr>
          <w:p w:rsidR="00233597" w:rsidRDefault="00233597">
            <w:pPr>
              <w:rPr>
                <w:b/>
              </w:rPr>
            </w:pPr>
          </w:p>
        </w:tc>
        <w:tc>
          <w:tcPr>
            <w:tcW w:w="1275" w:type="dxa"/>
          </w:tcPr>
          <w:p w:rsidR="00233597" w:rsidRDefault="005F2933">
            <w:pPr>
              <w:rPr>
                <w:b/>
              </w:rPr>
            </w:pPr>
            <w:r>
              <w:rPr>
                <w:b/>
              </w:rPr>
              <w:t>1</w:t>
            </w:r>
          </w:p>
        </w:tc>
        <w:tc>
          <w:tcPr>
            <w:tcW w:w="2897" w:type="dxa"/>
          </w:tcPr>
          <w:p w:rsidR="00233597" w:rsidRDefault="00233597">
            <w:pPr>
              <w:rPr>
                <w:b/>
              </w:rPr>
            </w:pPr>
          </w:p>
        </w:tc>
      </w:tr>
      <w:tr w:rsidR="005F2933" w:rsidTr="005F2933">
        <w:tc>
          <w:tcPr>
            <w:tcW w:w="534" w:type="dxa"/>
          </w:tcPr>
          <w:p w:rsidR="00233597" w:rsidRDefault="00233597">
            <w:pPr>
              <w:rPr>
                <w:b/>
              </w:rPr>
            </w:pPr>
            <w:r>
              <w:rPr>
                <w:b/>
              </w:rPr>
              <w:t>22</w:t>
            </w:r>
          </w:p>
        </w:tc>
        <w:tc>
          <w:tcPr>
            <w:tcW w:w="1984" w:type="dxa"/>
          </w:tcPr>
          <w:p w:rsidR="00233597" w:rsidRDefault="00787E1D">
            <w:pPr>
              <w:rPr>
                <w:b/>
              </w:rPr>
            </w:pPr>
            <w:proofErr w:type="spellStart"/>
            <w:r>
              <w:rPr>
                <w:b/>
              </w:rPr>
              <w:t>Unknonwn</w:t>
            </w:r>
            <w:proofErr w:type="spellEnd"/>
            <w:r>
              <w:rPr>
                <w:b/>
              </w:rPr>
              <w:t xml:space="preserve"> shrub</w:t>
            </w:r>
          </w:p>
        </w:tc>
        <w:tc>
          <w:tcPr>
            <w:tcW w:w="1276" w:type="dxa"/>
          </w:tcPr>
          <w:p w:rsidR="00233597" w:rsidRDefault="00787E1D">
            <w:pPr>
              <w:rPr>
                <w:b/>
              </w:rPr>
            </w:pPr>
            <w:r>
              <w:rPr>
                <w:b/>
              </w:rPr>
              <w:t>1</w:t>
            </w:r>
          </w:p>
        </w:tc>
        <w:tc>
          <w:tcPr>
            <w:tcW w:w="1276" w:type="dxa"/>
          </w:tcPr>
          <w:p w:rsidR="00233597" w:rsidRDefault="00233597">
            <w:pPr>
              <w:rPr>
                <w:b/>
              </w:rPr>
            </w:pPr>
          </w:p>
        </w:tc>
        <w:tc>
          <w:tcPr>
            <w:tcW w:w="1275" w:type="dxa"/>
          </w:tcPr>
          <w:p w:rsidR="00233597" w:rsidRDefault="00233597">
            <w:pPr>
              <w:rPr>
                <w:b/>
              </w:rPr>
            </w:pPr>
          </w:p>
        </w:tc>
        <w:tc>
          <w:tcPr>
            <w:tcW w:w="2897" w:type="dxa"/>
          </w:tcPr>
          <w:p w:rsidR="00233597" w:rsidRDefault="00233597">
            <w:pPr>
              <w:rPr>
                <w:b/>
              </w:rPr>
            </w:pPr>
          </w:p>
        </w:tc>
      </w:tr>
      <w:tr w:rsidR="005F2933" w:rsidTr="005F2933">
        <w:tc>
          <w:tcPr>
            <w:tcW w:w="534" w:type="dxa"/>
          </w:tcPr>
          <w:p w:rsidR="00233597" w:rsidRDefault="00233597">
            <w:pPr>
              <w:rPr>
                <w:b/>
              </w:rPr>
            </w:pPr>
            <w:r>
              <w:rPr>
                <w:b/>
              </w:rPr>
              <w:t>23</w:t>
            </w:r>
          </w:p>
        </w:tc>
        <w:tc>
          <w:tcPr>
            <w:tcW w:w="1984" w:type="dxa"/>
          </w:tcPr>
          <w:p w:rsidR="00233597" w:rsidRDefault="00787E1D">
            <w:pPr>
              <w:rPr>
                <w:b/>
              </w:rPr>
            </w:pPr>
            <w:r>
              <w:rPr>
                <w:b/>
              </w:rPr>
              <w:t>Laurel</w:t>
            </w:r>
            <w:proofErr w:type="gramStart"/>
            <w:r>
              <w:rPr>
                <w:b/>
              </w:rPr>
              <w:t>, ?</w:t>
            </w:r>
            <w:proofErr w:type="gramEnd"/>
            <w:r>
              <w:rPr>
                <w:b/>
              </w:rPr>
              <w:t xml:space="preserve"> Portugal</w:t>
            </w:r>
          </w:p>
        </w:tc>
        <w:tc>
          <w:tcPr>
            <w:tcW w:w="1276" w:type="dxa"/>
          </w:tcPr>
          <w:p w:rsidR="00233597" w:rsidRDefault="00787E1D">
            <w:pPr>
              <w:rPr>
                <w:b/>
              </w:rPr>
            </w:pPr>
            <w:r>
              <w:rPr>
                <w:b/>
              </w:rPr>
              <w:t>1</w:t>
            </w:r>
          </w:p>
        </w:tc>
        <w:tc>
          <w:tcPr>
            <w:tcW w:w="1276" w:type="dxa"/>
          </w:tcPr>
          <w:p w:rsidR="00233597" w:rsidRDefault="00233597">
            <w:pPr>
              <w:rPr>
                <w:b/>
              </w:rPr>
            </w:pPr>
          </w:p>
        </w:tc>
        <w:tc>
          <w:tcPr>
            <w:tcW w:w="1275" w:type="dxa"/>
          </w:tcPr>
          <w:p w:rsidR="00233597" w:rsidRDefault="00233597">
            <w:pPr>
              <w:rPr>
                <w:b/>
              </w:rPr>
            </w:pPr>
          </w:p>
        </w:tc>
        <w:tc>
          <w:tcPr>
            <w:tcW w:w="2897" w:type="dxa"/>
          </w:tcPr>
          <w:p w:rsidR="00233597" w:rsidRDefault="00233597">
            <w:pPr>
              <w:rPr>
                <w:b/>
              </w:rPr>
            </w:pPr>
          </w:p>
        </w:tc>
      </w:tr>
      <w:tr w:rsidR="005F2933" w:rsidTr="005F2933">
        <w:tc>
          <w:tcPr>
            <w:tcW w:w="534" w:type="dxa"/>
          </w:tcPr>
          <w:p w:rsidR="00233597" w:rsidRDefault="00233597">
            <w:pPr>
              <w:rPr>
                <w:b/>
              </w:rPr>
            </w:pPr>
            <w:r>
              <w:rPr>
                <w:b/>
              </w:rPr>
              <w:t>24</w:t>
            </w:r>
          </w:p>
        </w:tc>
        <w:tc>
          <w:tcPr>
            <w:tcW w:w="1984" w:type="dxa"/>
          </w:tcPr>
          <w:p w:rsidR="00233597" w:rsidRDefault="00787E1D">
            <w:pPr>
              <w:rPr>
                <w:b/>
              </w:rPr>
            </w:pPr>
            <w:r>
              <w:rPr>
                <w:b/>
              </w:rPr>
              <w:t>Juniper, Chinese</w:t>
            </w:r>
          </w:p>
        </w:tc>
        <w:tc>
          <w:tcPr>
            <w:tcW w:w="1276" w:type="dxa"/>
          </w:tcPr>
          <w:p w:rsidR="00233597" w:rsidRDefault="00787E1D">
            <w:pPr>
              <w:rPr>
                <w:b/>
              </w:rPr>
            </w:pPr>
            <w:r>
              <w:rPr>
                <w:b/>
              </w:rPr>
              <w:t>18</w:t>
            </w:r>
          </w:p>
        </w:tc>
        <w:tc>
          <w:tcPr>
            <w:tcW w:w="1276" w:type="dxa"/>
          </w:tcPr>
          <w:p w:rsidR="00233597" w:rsidRDefault="00C00756">
            <w:pPr>
              <w:rPr>
                <w:b/>
              </w:rPr>
            </w:pPr>
            <w:r>
              <w:rPr>
                <w:b/>
              </w:rPr>
              <w:t>185</w:t>
            </w:r>
          </w:p>
        </w:tc>
        <w:tc>
          <w:tcPr>
            <w:tcW w:w="1275" w:type="dxa"/>
          </w:tcPr>
          <w:p w:rsidR="00233597" w:rsidRDefault="005F2933">
            <w:pPr>
              <w:rPr>
                <w:b/>
              </w:rPr>
            </w:pPr>
            <w:r>
              <w:rPr>
                <w:b/>
              </w:rPr>
              <w:t>5</w:t>
            </w:r>
          </w:p>
        </w:tc>
        <w:tc>
          <w:tcPr>
            <w:tcW w:w="2897" w:type="dxa"/>
          </w:tcPr>
          <w:p w:rsidR="00233597" w:rsidRDefault="005F2933">
            <w:pPr>
              <w:rPr>
                <w:b/>
              </w:rPr>
            </w:pPr>
            <w:r>
              <w:rPr>
                <w:b/>
              </w:rPr>
              <w:t>Half hacked away but Ok</w:t>
            </w:r>
          </w:p>
        </w:tc>
      </w:tr>
    </w:tbl>
    <w:p w:rsidR="009D58D9" w:rsidRDefault="009D58D9" w:rsidP="009D58D9">
      <w:pPr>
        <w:spacing w:after="0" w:line="240" w:lineRule="auto"/>
      </w:pPr>
    </w:p>
    <w:p w:rsidR="0026165C" w:rsidRDefault="0026165C"/>
    <w:p w:rsidR="009D58D9" w:rsidRDefault="009D58D9" w:rsidP="009D58D9">
      <w:pPr>
        <w:widowControl w:val="0"/>
        <w:overflowPunct w:val="0"/>
        <w:autoSpaceDE w:val="0"/>
        <w:autoSpaceDN w:val="0"/>
        <w:adjustRightInd w:val="0"/>
        <w:spacing w:after="120" w:line="285" w:lineRule="auto"/>
        <w:rPr>
          <w:rFonts w:ascii="Georgia" w:eastAsia="Times New Roman" w:hAnsi="Georgia" w:cs="Calibri"/>
          <w:color w:val="000000"/>
          <w:kern w:val="28"/>
          <w:lang w:eastAsia="en-GB"/>
        </w:rPr>
      </w:pPr>
    </w:p>
    <w:p w:rsidR="009D58D9" w:rsidRDefault="009D58D9" w:rsidP="009D58D9">
      <w:pPr>
        <w:widowControl w:val="0"/>
        <w:overflowPunct w:val="0"/>
        <w:autoSpaceDE w:val="0"/>
        <w:autoSpaceDN w:val="0"/>
        <w:adjustRightInd w:val="0"/>
        <w:spacing w:after="120" w:line="285" w:lineRule="auto"/>
        <w:rPr>
          <w:rFonts w:ascii="Georgia" w:eastAsia="Times New Roman" w:hAnsi="Georgia" w:cs="Calibri"/>
          <w:color w:val="000000"/>
          <w:kern w:val="28"/>
          <w:lang w:eastAsia="en-GB"/>
        </w:rPr>
      </w:pPr>
    </w:p>
    <w:p w:rsidR="009D58D9" w:rsidRPr="009D58D9" w:rsidRDefault="009D58D9" w:rsidP="009D58D9">
      <w:pPr>
        <w:widowControl w:val="0"/>
        <w:overflowPunct w:val="0"/>
        <w:autoSpaceDE w:val="0"/>
        <w:autoSpaceDN w:val="0"/>
        <w:adjustRightInd w:val="0"/>
        <w:spacing w:after="120" w:line="285" w:lineRule="auto"/>
        <w:rPr>
          <w:rFonts w:ascii="Georgia" w:eastAsia="Times New Roman" w:hAnsi="Georgia" w:cs="Calibri"/>
          <w:color w:val="000000"/>
          <w:kern w:val="28"/>
          <w:lang w:eastAsia="en-GB"/>
        </w:rPr>
      </w:pPr>
      <w:r w:rsidRPr="009D58D9">
        <w:rPr>
          <w:rFonts w:ascii="Georgia" w:eastAsia="Times New Roman" w:hAnsi="Georgia" w:cs="Calibri"/>
          <w:color w:val="000000"/>
          <w:kern w:val="28"/>
          <w:lang w:eastAsia="en-GB"/>
        </w:rPr>
        <w:t>Animals recorded 2014</w:t>
      </w:r>
      <w:r w:rsidRPr="009D58D9">
        <w:rPr>
          <w:rFonts w:ascii="Georgia" w:eastAsia="Times New Roman" w:hAnsi="Georgia" w:cs="Arial"/>
          <w:color w:val="000000"/>
          <w:kern w:val="28"/>
          <w:lang w:eastAsia="en-GB"/>
        </w:rPr>
        <w:t xml:space="preserve"> (English names used where possible)</w:t>
      </w:r>
    </w:p>
    <w:tbl>
      <w:tblPr>
        <w:tblStyle w:val="TableGrid"/>
        <w:tblW w:w="6961" w:type="dxa"/>
        <w:tblLook w:val="04A0" w:firstRow="1" w:lastRow="0" w:firstColumn="1" w:lastColumn="0" w:noHBand="0" w:noVBand="1"/>
      </w:tblPr>
      <w:tblGrid>
        <w:gridCol w:w="3843"/>
        <w:gridCol w:w="3118"/>
      </w:tblGrid>
      <w:tr w:rsidR="00EE0833" w:rsidRPr="009D58D9" w:rsidTr="00EE0833">
        <w:trPr>
          <w:trHeight w:val="300"/>
        </w:trPr>
        <w:tc>
          <w:tcPr>
            <w:tcW w:w="3843" w:type="dxa"/>
            <w:noWrap/>
          </w:tcPr>
          <w:p w:rsidR="00EE0833" w:rsidRPr="00EE0833" w:rsidRDefault="00EE0833" w:rsidP="009D58D9">
            <w:pPr>
              <w:rPr>
                <w:rFonts w:ascii="Calibri" w:eastAsia="Times New Roman" w:hAnsi="Calibri" w:cs="Times New Roman"/>
                <w:b/>
                <w:color w:val="000000"/>
                <w:lang w:eastAsia="en-GB"/>
              </w:rPr>
            </w:pPr>
            <w:r w:rsidRPr="00EE0833">
              <w:rPr>
                <w:rFonts w:ascii="Calibri" w:eastAsia="Times New Roman" w:hAnsi="Calibri" w:cs="Times New Roman"/>
                <w:b/>
                <w:color w:val="000000"/>
                <w:lang w:eastAsia="en-GB"/>
              </w:rPr>
              <w:t>Group</w:t>
            </w:r>
          </w:p>
        </w:tc>
        <w:tc>
          <w:tcPr>
            <w:tcW w:w="3118" w:type="dxa"/>
            <w:noWrap/>
          </w:tcPr>
          <w:p w:rsidR="00EE0833" w:rsidRPr="00EE0833" w:rsidRDefault="00EE0833" w:rsidP="009D58D9">
            <w:pPr>
              <w:rPr>
                <w:rFonts w:ascii="Calibri" w:eastAsia="Times New Roman" w:hAnsi="Calibri" w:cs="Times New Roman"/>
                <w:b/>
                <w:color w:val="000000"/>
                <w:lang w:eastAsia="en-GB"/>
              </w:rPr>
            </w:pPr>
            <w:r w:rsidRPr="00EE0833">
              <w:rPr>
                <w:rFonts w:ascii="Calibri" w:eastAsia="Times New Roman" w:hAnsi="Calibri" w:cs="Times New Roman"/>
                <w:b/>
                <w:color w:val="000000"/>
                <w:lang w:eastAsia="en-GB"/>
              </w:rPr>
              <w:t>Animal name</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Blackbird</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Blue tit</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Carrion crow</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Chaffinch</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Collared Dove</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Common Whitethroat</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Dunnock</w:t>
            </w:r>
            <w:proofErr w:type="spellEnd"/>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Jackdaw</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Robin</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Swallow</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Mistle</w:t>
            </w:r>
            <w:proofErr w:type="spellEnd"/>
            <w:r w:rsidRPr="009D58D9">
              <w:rPr>
                <w:rFonts w:ascii="Calibri" w:eastAsia="Times New Roman" w:hAnsi="Calibri" w:cs="Times New Roman"/>
                <w:color w:val="000000"/>
                <w:lang w:eastAsia="en-GB"/>
              </w:rPr>
              <w:t xml:space="preserve"> Thrush (nesting)</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Wood </w:t>
            </w:r>
            <w:r w:rsidR="00774C92" w:rsidRPr="009D58D9">
              <w:rPr>
                <w:rFonts w:ascii="Calibri" w:eastAsia="Times New Roman" w:hAnsi="Calibri" w:cs="Times New Roman"/>
                <w:color w:val="000000"/>
                <w:lang w:eastAsia="en-GB"/>
              </w:rPr>
              <w:t>pigeon</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Wren</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Coleoptera</w:t>
            </w:r>
            <w:proofErr w:type="spellEnd"/>
            <w:r w:rsidRPr="009D58D9">
              <w:rPr>
                <w:rFonts w:ascii="Calibri" w:eastAsia="Times New Roman" w:hAnsi="Calibri" w:cs="Times New Roman"/>
                <w:color w:val="000000"/>
                <w:lang w:eastAsia="en-GB"/>
              </w:rPr>
              <w:t xml:space="preserve"> (Beetles)</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ground beetle, </w:t>
            </w:r>
            <w:proofErr w:type="spellStart"/>
            <w:r w:rsidRPr="009D58D9">
              <w:rPr>
                <w:rFonts w:ascii="Calibri" w:eastAsia="Times New Roman" w:hAnsi="Calibri" w:cs="Times New Roman"/>
                <w:i/>
                <w:iCs/>
                <w:color w:val="000000"/>
                <w:lang w:eastAsia="en-GB"/>
              </w:rPr>
              <w:t>Nebria</w:t>
            </w:r>
            <w:proofErr w:type="spellEnd"/>
            <w:r w:rsidRPr="009D58D9">
              <w:rPr>
                <w:rFonts w:ascii="Calibri" w:eastAsia="Times New Roman" w:hAnsi="Calibri" w:cs="Times New Roman"/>
                <w:i/>
                <w:iCs/>
                <w:color w:val="000000"/>
                <w:lang w:eastAsia="en-GB"/>
              </w:rPr>
              <w:t xml:space="preserve"> </w:t>
            </w:r>
            <w:proofErr w:type="spellStart"/>
            <w:r w:rsidRPr="009D58D9">
              <w:rPr>
                <w:rFonts w:ascii="Calibri" w:eastAsia="Times New Roman" w:hAnsi="Calibri" w:cs="Times New Roman"/>
                <w:i/>
                <w:iCs/>
                <w:color w:val="000000"/>
                <w:lang w:eastAsia="en-GB"/>
              </w:rPr>
              <w:t>brevicollis</w:t>
            </w:r>
            <w:proofErr w:type="spellEnd"/>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Hymenoptera (Ants, bees and wasps)</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Honey Bee</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Lepidoptera (Butterflies and moths)</w:t>
            </w:r>
          </w:p>
        </w:tc>
        <w:tc>
          <w:tcPr>
            <w:tcW w:w="3118" w:type="dxa"/>
            <w:noWrap/>
            <w:hideMark/>
          </w:tcPr>
          <w:p w:rsidR="009D58D9" w:rsidRPr="009D58D9" w:rsidRDefault="009D58D9" w:rsidP="009D58D9">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micromoth</w:t>
            </w:r>
            <w:proofErr w:type="spellEnd"/>
            <w:r w:rsidRPr="009D58D9">
              <w:rPr>
                <w:rFonts w:ascii="Calibri" w:eastAsia="Times New Roman" w:hAnsi="Calibri" w:cs="Times New Roman"/>
                <w:color w:val="000000"/>
                <w:lang w:eastAsia="en-GB"/>
              </w:rPr>
              <w:t xml:space="preserve">, </w:t>
            </w:r>
            <w:r w:rsidRPr="009D58D9">
              <w:rPr>
                <w:rFonts w:ascii="Calibri" w:eastAsia="Times New Roman" w:hAnsi="Calibri" w:cs="Times New Roman"/>
                <w:i/>
                <w:iCs/>
                <w:color w:val="000000"/>
                <w:lang w:eastAsia="en-GB"/>
              </w:rPr>
              <w:t xml:space="preserve">Adela </w:t>
            </w:r>
            <w:proofErr w:type="spellStart"/>
            <w:r w:rsidRPr="009D58D9">
              <w:rPr>
                <w:rFonts w:ascii="Calibri" w:eastAsia="Times New Roman" w:hAnsi="Calibri" w:cs="Times New Roman"/>
                <w:i/>
                <w:iCs/>
                <w:color w:val="000000"/>
                <w:lang w:eastAsia="en-GB"/>
              </w:rPr>
              <w:t>degeerella</w:t>
            </w:r>
            <w:proofErr w:type="spellEnd"/>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Lepidoptera (Butterflies and moths)</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moth, nettle tap</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Lepidoptera (Butterflies and moths)</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moth, silver-ground carpet</w:t>
            </w:r>
          </w:p>
        </w:tc>
      </w:tr>
      <w:tr w:rsidR="009D58D9" w:rsidRPr="009D58D9" w:rsidTr="00EE0833">
        <w:trPr>
          <w:trHeight w:val="300"/>
        </w:trPr>
        <w:tc>
          <w:tcPr>
            <w:tcW w:w="3843"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Mammal</w:t>
            </w:r>
          </w:p>
        </w:tc>
        <w:tc>
          <w:tcPr>
            <w:tcW w:w="311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mouse/vole (footprints)</w:t>
            </w:r>
          </w:p>
        </w:tc>
      </w:tr>
    </w:tbl>
    <w:p w:rsidR="009D58D9" w:rsidRDefault="009D58D9">
      <w:pPr>
        <w:rPr>
          <w:rFonts w:ascii="Georgia" w:eastAsia="Times New Roman" w:hAnsi="Georgia" w:cs="Calibri"/>
          <w:color w:val="000000"/>
          <w:kern w:val="28"/>
          <w:lang w:eastAsia="en-GB"/>
        </w:rPr>
      </w:pPr>
      <w:r>
        <w:rPr>
          <w:rFonts w:ascii="Georgia" w:eastAsia="Times New Roman" w:hAnsi="Georgia" w:cs="Calibri"/>
          <w:color w:val="000000"/>
          <w:kern w:val="28"/>
          <w:lang w:eastAsia="en-GB"/>
        </w:rPr>
        <w:br w:type="page"/>
      </w:r>
    </w:p>
    <w:p w:rsidR="009D58D9" w:rsidRPr="009D58D9" w:rsidRDefault="009D58D9" w:rsidP="009D58D9">
      <w:pPr>
        <w:widowControl w:val="0"/>
        <w:overflowPunct w:val="0"/>
        <w:autoSpaceDE w:val="0"/>
        <w:autoSpaceDN w:val="0"/>
        <w:adjustRightInd w:val="0"/>
        <w:spacing w:after="120" w:line="285" w:lineRule="auto"/>
        <w:rPr>
          <w:b/>
        </w:rPr>
      </w:pPr>
      <w:r w:rsidRPr="009D58D9">
        <w:rPr>
          <w:rFonts w:ascii="Georgia" w:eastAsia="Times New Roman" w:hAnsi="Georgia" w:cs="Calibri"/>
          <w:color w:val="000000"/>
          <w:kern w:val="28"/>
          <w:lang w:eastAsia="en-GB"/>
        </w:rPr>
        <w:lastRenderedPageBreak/>
        <w:t>Plants recorded 2014</w:t>
      </w:r>
      <w:r w:rsidRPr="009D58D9">
        <w:rPr>
          <w:rFonts w:ascii="Georgia" w:eastAsia="Times New Roman" w:hAnsi="Georgia" w:cs="Arial"/>
          <w:color w:val="000000"/>
          <w:kern w:val="28"/>
          <w:lang w:eastAsia="en-GB"/>
        </w:rPr>
        <w:t xml:space="preserve"> (English names used where possible)</w:t>
      </w:r>
    </w:p>
    <w:tbl>
      <w:tblPr>
        <w:tblStyle w:val="TableGrid"/>
        <w:tblpPr w:leftFromText="180" w:rightFromText="180" w:vertAnchor="text" w:tblpX="93" w:tblpY="1"/>
        <w:tblW w:w="3794" w:type="dxa"/>
        <w:tblLook w:val="04A0" w:firstRow="1" w:lastRow="0" w:firstColumn="1" w:lastColumn="0" w:noHBand="0" w:noVBand="1"/>
      </w:tblPr>
      <w:tblGrid>
        <w:gridCol w:w="1149"/>
        <w:gridCol w:w="2645"/>
      </w:tblGrid>
      <w:tr w:rsidR="008D06FE" w:rsidRPr="009D58D9" w:rsidTr="00EE0833">
        <w:trPr>
          <w:trHeight w:val="300"/>
        </w:trPr>
        <w:tc>
          <w:tcPr>
            <w:tcW w:w="1149" w:type="dxa"/>
            <w:noWrap/>
          </w:tcPr>
          <w:p w:rsidR="008D06FE" w:rsidRPr="008D06FE" w:rsidRDefault="008D06FE" w:rsidP="008D06FE">
            <w:pPr>
              <w:rPr>
                <w:rFonts w:ascii="Calibri" w:eastAsia="Times New Roman" w:hAnsi="Calibri" w:cs="Times New Roman"/>
                <w:b/>
                <w:color w:val="000000"/>
                <w:lang w:eastAsia="en-GB"/>
              </w:rPr>
            </w:pPr>
            <w:r w:rsidRPr="008D06FE">
              <w:rPr>
                <w:rFonts w:ascii="Calibri" w:eastAsia="Times New Roman" w:hAnsi="Calibri" w:cs="Times New Roman"/>
                <w:b/>
                <w:color w:val="000000"/>
                <w:lang w:eastAsia="en-GB"/>
              </w:rPr>
              <w:t>Group</w:t>
            </w:r>
          </w:p>
        </w:tc>
        <w:tc>
          <w:tcPr>
            <w:tcW w:w="2645" w:type="dxa"/>
            <w:noWrap/>
          </w:tcPr>
          <w:p w:rsidR="008D06FE" w:rsidRPr="008D06FE" w:rsidRDefault="008D06FE" w:rsidP="008D06FE">
            <w:pPr>
              <w:rPr>
                <w:rFonts w:ascii="Calibri" w:eastAsia="Times New Roman" w:hAnsi="Calibri" w:cs="Times New Roman"/>
                <w:b/>
                <w:color w:val="000000"/>
                <w:lang w:eastAsia="en-GB"/>
              </w:rPr>
            </w:pPr>
            <w:r w:rsidRPr="008D06FE">
              <w:rPr>
                <w:rFonts w:ascii="Calibri" w:eastAsia="Times New Roman" w:hAnsi="Calibri" w:cs="Times New Roman"/>
                <w:b/>
                <w:color w:val="000000"/>
                <w:lang w:eastAsia="en-GB"/>
              </w:rPr>
              <w:t>Plant name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Bird's-foot-trefoil</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Bluebell</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Bramble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Bugle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Buttercup, bulbous</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Buttercup, creeping</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Buttercup, meadow</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Campion, red</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Cat's-ear</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774C92"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Celandine</w:t>
            </w:r>
            <w:r w:rsidR="009D58D9" w:rsidRPr="009D58D9">
              <w:rPr>
                <w:rFonts w:ascii="Calibri" w:eastAsia="Times New Roman" w:hAnsi="Calibri" w:cs="Times New Roman"/>
                <w:color w:val="000000"/>
                <w:lang w:eastAsia="en-GB"/>
              </w:rPr>
              <w:t>, lesser</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Chervil, rough</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Cleavers</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Clover, red</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Clover, white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Cow parsley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Daisy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Dandelions</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Dog's mercury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Dog-violet, common</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Field/wood forget-me-not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774C92"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Foxglove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Garlic mustard</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Ground elder</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Ground ivy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Hawkbit</w:t>
            </w:r>
            <w:proofErr w:type="spellEnd"/>
            <w:r w:rsidRPr="009D58D9">
              <w:rPr>
                <w:rFonts w:ascii="Calibri" w:eastAsia="Times New Roman" w:hAnsi="Calibri" w:cs="Times New Roman"/>
                <w:color w:val="000000"/>
                <w:lang w:eastAsia="en-GB"/>
              </w:rPr>
              <w:t>, rough</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Hawkweed, mouse-ear</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Herb-</w:t>
            </w:r>
            <w:r w:rsidR="00774C92" w:rsidRPr="009D58D9">
              <w:rPr>
                <w:rFonts w:ascii="Calibri" w:eastAsia="Times New Roman" w:hAnsi="Calibri" w:cs="Times New Roman"/>
                <w:color w:val="000000"/>
                <w:lang w:eastAsia="en-GB"/>
              </w:rPr>
              <w:t>Robert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Hogweed</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Ivy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Knapweed, common</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Lord's-and-ladies</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Meadow-sweet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Mouse-ear, common</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Nipplewort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Oxeye daisy</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Pignut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Plantain, broad-leaved</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Plantain, ribwort</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774C92"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Poppy, Welsh</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Primrose</w:t>
            </w:r>
          </w:p>
        </w:tc>
      </w:tr>
      <w:tr w:rsidR="009D58D9" w:rsidRPr="009D58D9" w:rsidTr="00EE0833">
        <w:trPr>
          <w:trHeight w:val="300"/>
        </w:trPr>
        <w:tc>
          <w:tcPr>
            <w:tcW w:w="1149"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645" w:type="dxa"/>
            <w:noWrap/>
            <w:hideMark/>
          </w:tcPr>
          <w:p w:rsidR="009D58D9" w:rsidRPr="009D58D9" w:rsidRDefault="009D58D9" w:rsidP="008D06FE">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Purslane, pink</w:t>
            </w:r>
          </w:p>
        </w:tc>
      </w:tr>
    </w:tbl>
    <w:tbl>
      <w:tblPr>
        <w:tblStyle w:val="TableGrid"/>
        <w:tblW w:w="4410" w:type="dxa"/>
        <w:tblLook w:val="04A0" w:firstRow="1" w:lastRow="0" w:firstColumn="1" w:lastColumn="0" w:noHBand="0" w:noVBand="1"/>
      </w:tblPr>
      <w:tblGrid>
        <w:gridCol w:w="1858"/>
        <w:gridCol w:w="2552"/>
      </w:tblGrid>
      <w:tr w:rsidR="008D06FE" w:rsidRPr="009D58D9" w:rsidTr="00EE0833">
        <w:trPr>
          <w:trHeight w:val="300"/>
        </w:trPr>
        <w:tc>
          <w:tcPr>
            <w:tcW w:w="1858" w:type="dxa"/>
            <w:noWrap/>
          </w:tcPr>
          <w:p w:rsidR="008D06FE" w:rsidRPr="008D06FE" w:rsidRDefault="008D06FE" w:rsidP="009D58D9">
            <w:pPr>
              <w:rPr>
                <w:rFonts w:ascii="Calibri" w:eastAsia="Times New Roman" w:hAnsi="Calibri" w:cs="Times New Roman"/>
                <w:b/>
                <w:color w:val="000000"/>
                <w:lang w:eastAsia="en-GB"/>
              </w:rPr>
            </w:pPr>
            <w:r w:rsidRPr="008D06FE">
              <w:rPr>
                <w:rFonts w:ascii="Calibri" w:eastAsia="Times New Roman" w:hAnsi="Calibri" w:cs="Times New Roman"/>
                <w:b/>
                <w:color w:val="000000"/>
                <w:lang w:eastAsia="en-GB"/>
              </w:rPr>
              <w:t>Group</w:t>
            </w:r>
          </w:p>
        </w:tc>
        <w:tc>
          <w:tcPr>
            <w:tcW w:w="2552" w:type="dxa"/>
            <w:noWrap/>
          </w:tcPr>
          <w:p w:rsidR="008D06FE" w:rsidRPr="008D06FE" w:rsidRDefault="008D06FE" w:rsidP="009D58D9">
            <w:pPr>
              <w:rPr>
                <w:rFonts w:ascii="Calibri" w:eastAsia="Times New Roman" w:hAnsi="Calibri" w:cs="Times New Roman"/>
                <w:b/>
                <w:color w:val="000000"/>
                <w:lang w:eastAsia="en-GB"/>
              </w:rPr>
            </w:pPr>
            <w:r w:rsidRPr="008D06FE">
              <w:rPr>
                <w:rFonts w:ascii="Calibri" w:eastAsia="Times New Roman" w:hAnsi="Calibri" w:cs="Times New Roman"/>
                <w:b/>
                <w:color w:val="000000"/>
                <w:lang w:eastAsia="en-GB"/>
              </w:rPr>
              <w:t>Plant name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Ragwort</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Selfheal</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Snowdrop</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Sorrel, common</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Sow Thistle, prickly</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Speedwell, germander </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Speedwell, thyme-leaved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Speedwell, wood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St. John's-</w:t>
            </w:r>
            <w:proofErr w:type="spellStart"/>
            <w:r w:rsidRPr="009D58D9">
              <w:rPr>
                <w:rFonts w:ascii="Calibri" w:eastAsia="Times New Roman" w:hAnsi="Calibri" w:cs="Times New Roman"/>
                <w:color w:val="000000"/>
                <w:lang w:eastAsia="en-GB"/>
              </w:rPr>
              <w:t>wort</w:t>
            </w:r>
            <w:proofErr w:type="spellEnd"/>
            <w:r w:rsidRPr="009D58D9">
              <w:rPr>
                <w:rFonts w:ascii="Calibri" w:eastAsia="Times New Roman" w:hAnsi="Calibri" w:cs="Times New Roman"/>
                <w:color w:val="000000"/>
                <w:lang w:eastAsia="en-GB"/>
              </w:rPr>
              <w:t>, square-stemmed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Stinging nettle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Strawberry, barren</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Strawberry, wild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Thistle, marsh</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Toadflax, ivy-leaved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Vetch, bush</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proofErr w:type="spellStart"/>
            <w:r w:rsidRPr="009D58D9">
              <w:rPr>
                <w:rFonts w:ascii="Calibri" w:eastAsia="Times New Roman" w:hAnsi="Calibri" w:cs="Times New Roman"/>
                <w:color w:val="000000"/>
                <w:lang w:eastAsia="en-GB"/>
              </w:rPr>
              <w:t>Vetchling</w:t>
            </w:r>
            <w:proofErr w:type="spellEnd"/>
            <w:r w:rsidRPr="009D58D9">
              <w:rPr>
                <w:rFonts w:ascii="Calibri" w:eastAsia="Times New Roman" w:hAnsi="Calibri" w:cs="Times New Roman"/>
                <w:color w:val="000000"/>
                <w:lang w:eastAsia="en-GB"/>
              </w:rPr>
              <w:t>, meadow</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Wavy </w:t>
            </w:r>
            <w:proofErr w:type="spellStart"/>
            <w:r w:rsidRPr="009D58D9">
              <w:rPr>
                <w:rFonts w:ascii="Calibri" w:eastAsia="Times New Roman" w:hAnsi="Calibri" w:cs="Times New Roman"/>
                <w:color w:val="000000"/>
                <w:lang w:eastAsia="en-GB"/>
              </w:rPr>
              <w:t>bittercress</w:t>
            </w:r>
            <w:proofErr w:type="spellEnd"/>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Wood </w:t>
            </w:r>
            <w:proofErr w:type="spellStart"/>
            <w:r w:rsidRPr="009D58D9">
              <w:rPr>
                <w:rFonts w:ascii="Calibri" w:eastAsia="Times New Roman" w:hAnsi="Calibri" w:cs="Times New Roman"/>
                <w:color w:val="000000"/>
                <w:lang w:eastAsia="en-GB"/>
              </w:rPr>
              <w:t>avens</w:t>
            </w:r>
            <w:proofErr w:type="spellEnd"/>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Wood-rush, field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Woundwort, hedge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Flowers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Yarrow</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Ferns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Hart's tongue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Ferns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Male fern</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Cock's foot grass</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Fescue red</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Foxtail, meadow</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Oat-grass, false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Sweet Vernal Grass</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Grasses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Yorkshire-fog</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Ash</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Chinese juniper</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Elder</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Holly</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Laurel, Cherry</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 xml:space="preserve">Laurel, </w:t>
            </w:r>
            <w:r w:rsidR="00774C92" w:rsidRPr="009D58D9">
              <w:rPr>
                <w:rFonts w:ascii="Calibri" w:eastAsia="Times New Roman" w:hAnsi="Calibri" w:cs="Times New Roman"/>
                <w:color w:val="000000"/>
                <w:lang w:eastAsia="en-GB"/>
              </w:rPr>
              <w:t>Portuguese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Quince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Sycamore</w:t>
            </w:r>
          </w:p>
        </w:tc>
      </w:tr>
      <w:tr w:rsidR="009D58D9" w:rsidRPr="009D58D9" w:rsidTr="00EE0833">
        <w:trPr>
          <w:trHeight w:val="300"/>
        </w:trPr>
        <w:tc>
          <w:tcPr>
            <w:tcW w:w="1858"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Trees and Shrubs</w:t>
            </w:r>
          </w:p>
        </w:tc>
        <w:tc>
          <w:tcPr>
            <w:tcW w:w="2552" w:type="dxa"/>
            <w:noWrap/>
            <w:hideMark/>
          </w:tcPr>
          <w:p w:rsidR="009D58D9" w:rsidRPr="009D58D9" w:rsidRDefault="009D58D9" w:rsidP="009D58D9">
            <w:pPr>
              <w:rPr>
                <w:rFonts w:ascii="Calibri" w:eastAsia="Times New Roman" w:hAnsi="Calibri" w:cs="Times New Roman"/>
                <w:color w:val="000000"/>
                <w:lang w:eastAsia="en-GB"/>
              </w:rPr>
            </w:pPr>
            <w:r w:rsidRPr="009D58D9">
              <w:rPr>
                <w:rFonts w:ascii="Calibri" w:eastAsia="Times New Roman" w:hAnsi="Calibri" w:cs="Times New Roman"/>
                <w:color w:val="000000"/>
                <w:lang w:eastAsia="en-GB"/>
              </w:rPr>
              <w:t>Yew</w:t>
            </w:r>
          </w:p>
        </w:tc>
      </w:tr>
    </w:tbl>
    <w:p w:rsidR="00C74547" w:rsidRDefault="00C74547"/>
    <w:sectPr w:rsidR="00C745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A0400"/>
    <w:multiLevelType w:val="hybridMultilevel"/>
    <w:tmpl w:val="5600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CD2"/>
    <w:rsid w:val="0001756F"/>
    <w:rsid w:val="00043F16"/>
    <w:rsid w:val="00057D64"/>
    <w:rsid w:val="00062FDE"/>
    <w:rsid w:val="00073664"/>
    <w:rsid w:val="00075A77"/>
    <w:rsid w:val="00076CB1"/>
    <w:rsid w:val="00081543"/>
    <w:rsid w:val="00082AAB"/>
    <w:rsid w:val="00084134"/>
    <w:rsid w:val="00087A9F"/>
    <w:rsid w:val="00095CCA"/>
    <w:rsid w:val="000D2416"/>
    <w:rsid w:val="000D313D"/>
    <w:rsid w:val="000D658B"/>
    <w:rsid w:val="000E0C70"/>
    <w:rsid w:val="000E308C"/>
    <w:rsid w:val="000F2DAC"/>
    <w:rsid w:val="000F4B51"/>
    <w:rsid w:val="000F6021"/>
    <w:rsid w:val="0010605B"/>
    <w:rsid w:val="00113014"/>
    <w:rsid w:val="001163F1"/>
    <w:rsid w:val="00117A2A"/>
    <w:rsid w:val="001219F7"/>
    <w:rsid w:val="001228F2"/>
    <w:rsid w:val="001314D5"/>
    <w:rsid w:val="00132AA5"/>
    <w:rsid w:val="00144F5C"/>
    <w:rsid w:val="00145D59"/>
    <w:rsid w:val="00163FE7"/>
    <w:rsid w:val="00166BF1"/>
    <w:rsid w:val="001758D3"/>
    <w:rsid w:val="001810AE"/>
    <w:rsid w:val="001876B7"/>
    <w:rsid w:val="00187E44"/>
    <w:rsid w:val="00196897"/>
    <w:rsid w:val="001B7CD2"/>
    <w:rsid w:val="001C0ABC"/>
    <w:rsid w:val="001D4A63"/>
    <w:rsid w:val="001D5009"/>
    <w:rsid w:val="001F07F3"/>
    <w:rsid w:val="00201467"/>
    <w:rsid w:val="00204DBA"/>
    <w:rsid w:val="002145FD"/>
    <w:rsid w:val="00233597"/>
    <w:rsid w:val="002410D3"/>
    <w:rsid w:val="002456CF"/>
    <w:rsid w:val="0026165C"/>
    <w:rsid w:val="00265420"/>
    <w:rsid w:val="0027703B"/>
    <w:rsid w:val="00280296"/>
    <w:rsid w:val="002942DA"/>
    <w:rsid w:val="00294525"/>
    <w:rsid w:val="002A43DC"/>
    <w:rsid w:val="002A545D"/>
    <w:rsid w:val="002B36CA"/>
    <w:rsid w:val="002C200E"/>
    <w:rsid w:val="002D28BD"/>
    <w:rsid w:val="002D2C77"/>
    <w:rsid w:val="002D3938"/>
    <w:rsid w:val="002E0BAE"/>
    <w:rsid w:val="002E0CB1"/>
    <w:rsid w:val="00310EEE"/>
    <w:rsid w:val="00321A0D"/>
    <w:rsid w:val="00333B55"/>
    <w:rsid w:val="0033702B"/>
    <w:rsid w:val="00342308"/>
    <w:rsid w:val="00345721"/>
    <w:rsid w:val="00355A98"/>
    <w:rsid w:val="003569D1"/>
    <w:rsid w:val="0036271E"/>
    <w:rsid w:val="0037111D"/>
    <w:rsid w:val="003711A5"/>
    <w:rsid w:val="00375638"/>
    <w:rsid w:val="0038026A"/>
    <w:rsid w:val="00384018"/>
    <w:rsid w:val="003854E6"/>
    <w:rsid w:val="003A6790"/>
    <w:rsid w:val="003C686A"/>
    <w:rsid w:val="003D3038"/>
    <w:rsid w:val="003D6288"/>
    <w:rsid w:val="003D7321"/>
    <w:rsid w:val="003E3DE1"/>
    <w:rsid w:val="003F2587"/>
    <w:rsid w:val="003F330A"/>
    <w:rsid w:val="00415680"/>
    <w:rsid w:val="00426852"/>
    <w:rsid w:val="00427AD1"/>
    <w:rsid w:val="004412BA"/>
    <w:rsid w:val="00444253"/>
    <w:rsid w:val="004466DB"/>
    <w:rsid w:val="00476D1D"/>
    <w:rsid w:val="004829BC"/>
    <w:rsid w:val="0048640A"/>
    <w:rsid w:val="004A44F5"/>
    <w:rsid w:val="004A7F71"/>
    <w:rsid w:val="004B0CC4"/>
    <w:rsid w:val="004B769D"/>
    <w:rsid w:val="004C144E"/>
    <w:rsid w:val="004C5285"/>
    <w:rsid w:val="004E3AC0"/>
    <w:rsid w:val="004E521F"/>
    <w:rsid w:val="004F05F1"/>
    <w:rsid w:val="004F7B18"/>
    <w:rsid w:val="00503A93"/>
    <w:rsid w:val="00506495"/>
    <w:rsid w:val="005067DB"/>
    <w:rsid w:val="00506997"/>
    <w:rsid w:val="00507B19"/>
    <w:rsid w:val="00507E8E"/>
    <w:rsid w:val="005107DC"/>
    <w:rsid w:val="005167F2"/>
    <w:rsid w:val="00534F3C"/>
    <w:rsid w:val="005407C6"/>
    <w:rsid w:val="0054201F"/>
    <w:rsid w:val="00544F8A"/>
    <w:rsid w:val="005478D2"/>
    <w:rsid w:val="00556E03"/>
    <w:rsid w:val="00562B6B"/>
    <w:rsid w:val="00567E15"/>
    <w:rsid w:val="00570C82"/>
    <w:rsid w:val="00576DBD"/>
    <w:rsid w:val="00577EA4"/>
    <w:rsid w:val="005834CF"/>
    <w:rsid w:val="005902D6"/>
    <w:rsid w:val="005B1383"/>
    <w:rsid w:val="005B26CA"/>
    <w:rsid w:val="005B6C2E"/>
    <w:rsid w:val="005C0778"/>
    <w:rsid w:val="005C0995"/>
    <w:rsid w:val="005C6543"/>
    <w:rsid w:val="005E1E3B"/>
    <w:rsid w:val="005E1E80"/>
    <w:rsid w:val="005E21EF"/>
    <w:rsid w:val="005F2933"/>
    <w:rsid w:val="005F4918"/>
    <w:rsid w:val="005F4AD0"/>
    <w:rsid w:val="00603FAE"/>
    <w:rsid w:val="006044BF"/>
    <w:rsid w:val="00613CD8"/>
    <w:rsid w:val="006260EA"/>
    <w:rsid w:val="00626211"/>
    <w:rsid w:val="006277C0"/>
    <w:rsid w:val="00630F8F"/>
    <w:rsid w:val="0063147B"/>
    <w:rsid w:val="00640AC6"/>
    <w:rsid w:val="006519CD"/>
    <w:rsid w:val="0065594B"/>
    <w:rsid w:val="00662F9A"/>
    <w:rsid w:val="00673928"/>
    <w:rsid w:val="00673C18"/>
    <w:rsid w:val="00690B0F"/>
    <w:rsid w:val="006B1CC6"/>
    <w:rsid w:val="006B2B64"/>
    <w:rsid w:val="006B76D9"/>
    <w:rsid w:val="006B7989"/>
    <w:rsid w:val="006C0130"/>
    <w:rsid w:val="006C5D0C"/>
    <w:rsid w:val="006D1BD6"/>
    <w:rsid w:val="006D489A"/>
    <w:rsid w:val="006D495C"/>
    <w:rsid w:val="006D563D"/>
    <w:rsid w:val="006E2169"/>
    <w:rsid w:val="006E699A"/>
    <w:rsid w:val="00701454"/>
    <w:rsid w:val="00702C61"/>
    <w:rsid w:val="00711022"/>
    <w:rsid w:val="00716767"/>
    <w:rsid w:val="007242A7"/>
    <w:rsid w:val="00750B8D"/>
    <w:rsid w:val="00752E6E"/>
    <w:rsid w:val="007550B6"/>
    <w:rsid w:val="00756688"/>
    <w:rsid w:val="00765AD2"/>
    <w:rsid w:val="00765BFA"/>
    <w:rsid w:val="0077220B"/>
    <w:rsid w:val="00774C92"/>
    <w:rsid w:val="0078500C"/>
    <w:rsid w:val="00787E1D"/>
    <w:rsid w:val="00790CF1"/>
    <w:rsid w:val="00797F55"/>
    <w:rsid w:val="007A7EF2"/>
    <w:rsid w:val="007B56DC"/>
    <w:rsid w:val="007E0C60"/>
    <w:rsid w:val="007F0FDC"/>
    <w:rsid w:val="007F56CD"/>
    <w:rsid w:val="00800423"/>
    <w:rsid w:val="0081300F"/>
    <w:rsid w:val="00817E8E"/>
    <w:rsid w:val="00827435"/>
    <w:rsid w:val="00835472"/>
    <w:rsid w:val="00854B8B"/>
    <w:rsid w:val="00856CBF"/>
    <w:rsid w:val="00857271"/>
    <w:rsid w:val="00860210"/>
    <w:rsid w:val="00862730"/>
    <w:rsid w:val="00877987"/>
    <w:rsid w:val="0088176C"/>
    <w:rsid w:val="0089346F"/>
    <w:rsid w:val="00895C5C"/>
    <w:rsid w:val="008A0A65"/>
    <w:rsid w:val="008C0C9B"/>
    <w:rsid w:val="008C238F"/>
    <w:rsid w:val="008C68A8"/>
    <w:rsid w:val="008D06FE"/>
    <w:rsid w:val="008E05EB"/>
    <w:rsid w:val="008E0806"/>
    <w:rsid w:val="008E0960"/>
    <w:rsid w:val="008E5F05"/>
    <w:rsid w:val="008E62CE"/>
    <w:rsid w:val="008F4733"/>
    <w:rsid w:val="00910D1B"/>
    <w:rsid w:val="00912D41"/>
    <w:rsid w:val="00914C90"/>
    <w:rsid w:val="00927DDF"/>
    <w:rsid w:val="009360FB"/>
    <w:rsid w:val="009548BF"/>
    <w:rsid w:val="00955CE0"/>
    <w:rsid w:val="0096268A"/>
    <w:rsid w:val="0096321A"/>
    <w:rsid w:val="00972C28"/>
    <w:rsid w:val="00981B5D"/>
    <w:rsid w:val="00987699"/>
    <w:rsid w:val="009A03D4"/>
    <w:rsid w:val="009A3ADB"/>
    <w:rsid w:val="009A7737"/>
    <w:rsid w:val="009B4F76"/>
    <w:rsid w:val="009C236D"/>
    <w:rsid w:val="009C5497"/>
    <w:rsid w:val="009D58D9"/>
    <w:rsid w:val="009E1A99"/>
    <w:rsid w:val="009E3531"/>
    <w:rsid w:val="009E5534"/>
    <w:rsid w:val="00A0651E"/>
    <w:rsid w:val="00A13A81"/>
    <w:rsid w:val="00A1460D"/>
    <w:rsid w:val="00A23CC0"/>
    <w:rsid w:val="00A2647A"/>
    <w:rsid w:val="00A341CB"/>
    <w:rsid w:val="00A50472"/>
    <w:rsid w:val="00A533A3"/>
    <w:rsid w:val="00A67799"/>
    <w:rsid w:val="00A73501"/>
    <w:rsid w:val="00A746F3"/>
    <w:rsid w:val="00A756C2"/>
    <w:rsid w:val="00A805EE"/>
    <w:rsid w:val="00A81EFA"/>
    <w:rsid w:val="00A84397"/>
    <w:rsid w:val="00A8470F"/>
    <w:rsid w:val="00A923F8"/>
    <w:rsid w:val="00A92EFD"/>
    <w:rsid w:val="00AB1157"/>
    <w:rsid w:val="00AB5C3F"/>
    <w:rsid w:val="00AC485B"/>
    <w:rsid w:val="00AD01E5"/>
    <w:rsid w:val="00AD663B"/>
    <w:rsid w:val="00AE0314"/>
    <w:rsid w:val="00AE356B"/>
    <w:rsid w:val="00AF092E"/>
    <w:rsid w:val="00AF1967"/>
    <w:rsid w:val="00AF592A"/>
    <w:rsid w:val="00B0090C"/>
    <w:rsid w:val="00B1702A"/>
    <w:rsid w:val="00B2068E"/>
    <w:rsid w:val="00B227A0"/>
    <w:rsid w:val="00B26840"/>
    <w:rsid w:val="00B33E61"/>
    <w:rsid w:val="00B35A0B"/>
    <w:rsid w:val="00B36503"/>
    <w:rsid w:val="00B3671B"/>
    <w:rsid w:val="00B43E9F"/>
    <w:rsid w:val="00B44B32"/>
    <w:rsid w:val="00B47458"/>
    <w:rsid w:val="00B47676"/>
    <w:rsid w:val="00B6332D"/>
    <w:rsid w:val="00B647D4"/>
    <w:rsid w:val="00B756F4"/>
    <w:rsid w:val="00B77C0B"/>
    <w:rsid w:val="00B83545"/>
    <w:rsid w:val="00B83797"/>
    <w:rsid w:val="00B90A0E"/>
    <w:rsid w:val="00B96433"/>
    <w:rsid w:val="00B96685"/>
    <w:rsid w:val="00BA4292"/>
    <w:rsid w:val="00BA71E3"/>
    <w:rsid w:val="00BB3892"/>
    <w:rsid w:val="00BB638C"/>
    <w:rsid w:val="00BB7800"/>
    <w:rsid w:val="00BD03A4"/>
    <w:rsid w:val="00BD18BD"/>
    <w:rsid w:val="00BD19DE"/>
    <w:rsid w:val="00BD1CCB"/>
    <w:rsid w:val="00BD205A"/>
    <w:rsid w:val="00BF11A6"/>
    <w:rsid w:val="00C00756"/>
    <w:rsid w:val="00C04D73"/>
    <w:rsid w:val="00C05679"/>
    <w:rsid w:val="00C101EA"/>
    <w:rsid w:val="00C128C1"/>
    <w:rsid w:val="00C237C3"/>
    <w:rsid w:val="00C264EF"/>
    <w:rsid w:val="00C3102B"/>
    <w:rsid w:val="00C319A9"/>
    <w:rsid w:val="00C33C51"/>
    <w:rsid w:val="00C35032"/>
    <w:rsid w:val="00C51FA2"/>
    <w:rsid w:val="00C71142"/>
    <w:rsid w:val="00C71B84"/>
    <w:rsid w:val="00C74547"/>
    <w:rsid w:val="00C80B1C"/>
    <w:rsid w:val="00C82BCC"/>
    <w:rsid w:val="00C83C61"/>
    <w:rsid w:val="00C85082"/>
    <w:rsid w:val="00CA5075"/>
    <w:rsid w:val="00CA7726"/>
    <w:rsid w:val="00CB5A89"/>
    <w:rsid w:val="00CD214F"/>
    <w:rsid w:val="00CE2C2C"/>
    <w:rsid w:val="00CF04C2"/>
    <w:rsid w:val="00CF64DB"/>
    <w:rsid w:val="00CF7EF6"/>
    <w:rsid w:val="00D10502"/>
    <w:rsid w:val="00D17A7C"/>
    <w:rsid w:val="00D17E6E"/>
    <w:rsid w:val="00D35CAF"/>
    <w:rsid w:val="00D41203"/>
    <w:rsid w:val="00D41674"/>
    <w:rsid w:val="00D5159C"/>
    <w:rsid w:val="00D644E5"/>
    <w:rsid w:val="00D772DC"/>
    <w:rsid w:val="00D77F6A"/>
    <w:rsid w:val="00D81FC1"/>
    <w:rsid w:val="00D82434"/>
    <w:rsid w:val="00D91B4A"/>
    <w:rsid w:val="00DC183D"/>
    <w:rsid w:val="00DC2225"/>
    <w:rsid w:val="00DC2FB9"/>
    <w:rsid w:val="00DE17ED"/>
    <w:rsid w:val="00DE6452"/>
    <w:rsid w:val="00DF44CF"/>
    <w:rsid w:val="00DF5C16"/>
    <w:rsid w:val="00E026D9"/>
    <w:rsid w:val="00E02CB7"/>
    <w:rsid w:val="00E07770"/>
    <w:rsid w:val="00E178C3"/>
    <w:rsid w:val="00E202D5"/>
    <w:rsid w:val="00E235DC"/>
    <w:rsid w:val="00E355F6"/>
    <w:rsid w:val="00E36432"/>
    <w:rsid w:val="00E36BD5"/>
    <w:rsid w:val="00E378C6"/>
    <w:rsid w:val="00E53B67"/>
    <w:rsid w:val="00E5579A"/>
    <w:rsid w:val="00E56D1A"/>
    <w:rsid w:val="00E57F6E"/>
    <w:rsid w:val="00E604C6"/>
    <w:rsid w:val="00E634AC"/>
    <w:rsid w:val="00E64FD9"/>
    <w:rsid w:val="00E673F8"/>
    <w:rsid w:val="00E700AF"/>
    <w:rsid w:val="00E724CA"/>
    <w:rsid w:val="00E730A4"/>
    <w:rsid w:val="00E73484"/>
    <w:rsid w:val="00E73642"/>
    <w:rsid w:val="00E77808"/>
    <w:rsid w:val="00E77B46"/>
    <w:rsid w:val="00E81C1B"/>
    <w:rsid w:val="00E935D0"/>
    <w:rsid w:val="00EA0E08"/>
    <w:rsid w:val="00EA4A03"/>
    <w:rsid w:val="00EA5600"/>
    <w:rsid w:val="00EB6149"/>
    <w:rsid w:val="00EC1020"/>
    <w:rsid w:val="00ED5977"/>
    <w:rsid w:val="00EE0833"/>
    <w:rsid w:val="00EE2A5F"/>
    <w:rsid w:val="00EF09D5"/>
    <w:rsid w:val="00EF2344"/>
    <w:rsid w:val="00EF52B6"/>
    <w:rsid w:val="00F03C08"/>
    <w:rsid w:val="00F15208"/>
    <w:rsid w:val="00F1689A"/>
    <w:rsid w:val="00F20B19"/>
    <w:rsid w:val="00F21EA5"/>
    <w:rsid w:val="00F24BF2"/>
    <w:rsid w:val="00F316C2"/>
    <w:rsid w:val="00F338FE"/>
    <w:rsid w:val="00F37579"/>
    <w:rsid w:val="00F403EA"/>
    <w:rsid w:val="00F463AB"/>
    <w:rsid w:val="00F522A1"/>
    <w:rsid w:val="00F56702"/>
    <w:rsid w:val="00F56AB2"/>
    <w:rsid w:val="00F65BAF"/>
    <w:rsid w:val="00F743E9"/>
    <w:rsid w:val="00F77B86"/>
    <w:rsid w:val="00F77F8B"/>
    <w:rsid w:val="00F8238F"/>
    <w:rsid w:val="00F862E8"/>
    <w:rsid w:val="00F87050"/>
    <w:rsid w:val="00F926C4"/>
    <w:rsid w:val="00F9388D"/>
    <w:rsid w:val="00FB7FCD"/>
    <w:rsid w:val="00FC2CE7"/>
    <w:rsid w:val="00FC46EB"/>
    <w:rsid w:val="00FD1930"/>
    <w:rsid w:val="00FD3956"/>
    <w:rsid w:val="00FE2E42"/>
    <w:rsid w:val="00FE6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C70"/>
    <w:pPr>
      <w:ind w:left="720"/>
      <w:contextualSpacing/>
    </w:pPr>
  </w:style>
  <w:style w:type="paragraph" w:styleId="BalloonText">
    <w:name w:val="Balloon Text"/>
    <w:basedOn w:val="Normal"/>
    <w:link w:val="BalloonTextChar"/>
    <w:uiPriority w:val="99"/>
    <w:semiHidden/>
    <w:unhideWhenUsed/>
    <w:rsid w:val="005C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43"/>
    <w:rPr>
      <w:rFonts w:ascii="Tahoma" w:hAnsi="Tahoma" w:cs="Tahoma"/>
      <w:sz w:val="16"/>
      <w:szCs w:val="16"/>
    </w:rPr>
  </w:style>
  <w:style w:type="character" w:styleId="Hyperlink">
    <w:name w:val="Hyperlink"/>
    <w:basedOn w:val="DefaultParagraphFont"/>
    <w:uiPriority w:val="99"/>
    <w:unhideWhenUsed/>
    <w:rsid w:val="00DC183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0C70"/>
    <w:pPr>
      <w:ind w:left="720"/>
      <w:contextualSpacing/>
    </w:pPr>
  </w:style>
  <w:style w:type="paragraph" w:styleId="BalloonText">
    <w:name w:val="Balloon Text"/>
    <w:basedOn w:val="Normal"/>
    <w:link w:val="BalloonTextChar"/>
    <w:uiPriority w:val="99"/>
    <w:semiHidden/>
    <w:unhideWhenUsed/>
    <w:rsid w:val="005C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543"/>
    <w:rPr>
      <w:rFonts w:ascii="Tahoma" w:hAnsi="Tahoma" w:cs="Tahoma"/>
      <w:sz w:val="16"/>
      <w:szCs w:val="16"/>
    </w:rPr>
  </w:style>
  <w:style w:type="character" w:styleId="Hyperlink">
    <w:name w:val="Hyperlink"/>
    <w:basedOn w:val="DefaultParagraphFont"/>
    <w:uiPriority w:val="99"/>
    <w:unhideWhenUsed/>
    <w:rsid w:val="00DC1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03386">
      <w:bodyDiv w:val="1"/>
      <w:marLeft w:val="0"/>
      <w:marRight w:val="0"/>
      <w:marTop w:val="0"/>
      <w:marBottom w:val="0"/>
      <w:divBdr>
        <w:top w:val="none" w:sz="0" w:space="0" w:color="auto"/>
        <w:left w:val="none" w:sz="0" w:space="0" w:color="auto"/>
        <w:bottom w:val="none" w:sz="0" w:space="0" w:color="auto"/>
        <w:right w:val="none" w:sz="0" w:space="0" w:color="auto"/>
      </w:divBdr>
    </w:div>
    <w:div w:id="1396195961">
      <w:bodyDiv w:val="1"/>
      <w:marLeft w:val="0"/>
      <w:marRight w:val="0"/>
      <w:marTop w:val="0"/>
      <w:marBottom w:val="0"/>
      <w:divBdr>
        <w:top w:val="none" w:sz="0" w:space="0" w:color="auto"/>
        <w:left w:val="none" w:sz="0" w:space="0" w:color="auto"/>
        <w:bottom w:val="none" w:sz="0" w:space="0" w:color="auto"/>
        <w:right w:val="none" w:sz="0" w:space="0" w:color="auto"/>
      </w:divBdr>
    </w:div>
    <w:div w:id="1683505951">
      <w:bodyDiv w:val="1"/>
      <w:marLeft w:val="0"/>
      <w:marRight w:val="0"/>
      <w:marTop w:val="0"/>
      <w:marBottom w:val="0"/>
      <w:divBdr>
        <w:top w:val="none" w:sz="0" w:space="0" w:color="auto"/>
        <w:left w:val="none" w:sz="0" w:space="0" w:color="auto"/>
        <w:bottom w:val="none" w:sz="0" w:space="0" w:color="auto"/>
        <w:right w:val="none" w:sz="0" w:space="0" w:color="auto"/>
      </w:divBdr>
    </w:div>
    <w:div w:id="1896546612">
      <w:bodyDiv w:val="1"/>
      <w:marLeft w:val="0"/>
      <w:marRight w:val="0"/>
      <w:marTop w:val="0"/>
      <w:marBottom w:val="0"/>
      <w:divBdr>
        <w:top w:val="none" w:sz="0" w:space="0" w:color="auto"/>
        <w:left w:val="none" w:sz="0" w:space="0" w:color="auto"/>
        <w:bottom w:val="none" w:sz="0" w:space="0" w:color="auto"/>
        <w:right w:val="none" w:sz="0" w:space="0" w:color="auto"/>
      </w:divBdr>
    </w:div>
    <w:div w:id="19082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ortheastwildlife.co.uk/" TargetMode="External"/><Relationship Id="rId3" Type="http://schemas.microsoft.com/office/2007/relationships/stylesWithEffects" Target="stylesWithEffects.xml"/><Relationship Id="rId7" Type="http://schemas.openxmlformats.org/officeDocument/2006/relationships/hyperlink" Target="http://www.ancient-yew.org/" TargetMode="External"/><Relationship Id="rId12" Type="http://schemas.openxmlformats.org/officeDocument/2006/relationships/hyperlink" Target="http://northeastwildlife.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caringforgodsac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21</cp:revision>
  <dcterms:created xsi:type="dcterms:W3CDTF">2014-10-29T16:06:00Z</dcterms:created>
  <dcterms:modified xsi:type="dcterms:W3CDTF">2015-01-16T10:32:00Z</dcterms:modified>
</cp:coreProperties>
</file>